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media/image1.png" ContentType="image/pn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408" w:before="0" w:after="0"/>
        <w:ind w:left="120" w:right="0" w:hanging="0"/>
        <w:jc w:val="center"/>
        <w:rPr>
          <w:rFonts w:ascii="Times New Roman" w:hAnsi="Times New Roman"/>
          <w:b/>
          <w:b/>
          <w:color w:val="000000"/>
          <w:sz w:val="28"/>
          <w:lang w:val="ru-RU"/>
        </w:rPr>
      </w:pPr>
      <w:r>
        <w:rPr>
          <w:lang w:val="ru-RU"/>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209665" cy="853821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6209665" cy="8538210"/>
                    </a:xfrm>
                    <a:prstGeom prst="rect">
                      <a:avLst/>
                    </a:prstGeom>
                  </pic:spPr>
                </pic:pic>
              </a:graphicData>
            </a:graphic>
          </wp:anchor>
        </w:drawing>
      </w:r>
    </w:p>
    <w:p>
      <w:pPr>
        <w:pStyle w:val="Normal"/>
        <w:spacing w:lineRule="auto" w:line="408" w:before="0" w:after="0"/>
        <w:ind w:left="120" w:hanging="0"/>
        <w:jc w:val="center"/>
        <w:rPr>
          <w:lang w:val="ru-RU"/>
        </w:rPr>
      </w:pPr>
      <w:r>
        <w:rPr>
          <w:lang w:val="ru-RU"/>
        </w:rPr>
      </w:r>
    </w:p>
    <w:p>
      <w:pPr>
        <w:pStyle w:val="Normal"/>
        <w:spacing w:lineRule="auto" w:line="408" w:before="0" w:after="0"/>
        <w:ind w:left="120" w:hanging="0"/>
        <w:jc w:val="center"/>
        <w:rPr>
          <w:lang w:val="ru-RU"/>
        </w:rPr>
      </w:pPr>
      <w:r>
        <w:rPr>
          <w:lang w:val="ru-RU"/>
        </w:rPr>
      </w:r>
    </w:p>
    <w:p>
      <w:pPr>
        <w:pStyle w:val="Normal"/>
        <w:spacing w:lineRule="auto" w:line="408" w:before="0" w:after="0"/>
        <w:ind w:left="120" w:hanging="0"/>
        <w:jc w:val="center"/>
        <w:rPr>
          <w:lang w:val="ru-RU"/>
        </w:rPr>
      </w:pPr>
      <w:r>
        <w:rPr>
          <w:lang w:val="ru-RU"/>
        </w:rPr>
      </w:r>
    </w:p>
    <w:p>
      <w:pPr>
        <w:pStyle w:val="Normal"/>
        <w:spacing w:lineRule="auto" w:line="408" w:before="0" w:after="0"/>
        <w:ind w:left="120" w:hanging="0"/>
        <w:jc w:val="center"/>
        <w:rPr>
          <w:lang w:val="ru-RU"/>
        </w:rPr>
      </w:pPr>
      <w:r>
        <w:rPr>
          <w:lang w:val="ru-RU"/>
        </w:rPr>
      </w:r>
    </w:p>
    <w:p>
      <w:pPr>
        <w:pStyle w:val="Normal"/>
        <w:spacing w:lineRule="auto" w:line="408" w:before="0" w:after="0"/>
        <w:ind w:left="120" w:hanging="0"/>
        <w:jc w:val="center"/>
        <w:rPr>
          <w:lang w:val="ru-RU"/>
        </w:rPr>
      </w:pPr>
      <w:r>
        <w:rPr>
          <w:lang w:val="ru-RU"/>
        </w:rPr>
      </w:r>
    </w:p>
    <w:p>
      <w:pPr>
        <w:pStyle w:val="Normal"/>
        <w:spacing w:lineRule="auto" w:line="408" w:before="0" w:after="0"/>
        <w:ind w:left="120" w:hanging="0"/>
        <w:jc w:val="center"/>
        <w:rPr>
          <w:lang w:val="ru-RU"/>
        </w:rPr>
      </w:pPr>
      <w:r>
        <w:rPr>
          <w:lang w:val="ru-RU"/>
        </w:rPr>
      </w:r>
    </w:p>
    <w:p>
      <w:pPr>
        <w:pStyle w:val="Normal"/>
        <w:spacing w:lineRule="auto" w:line="264" w:before="0" w:after="0"/>
        <w:ind w:left="120" w:hanging="0"/>
        <w:jc w:val="both"/>
        <w:rPr>
          <w:lang w:val="ru-RU"/>
        </w:rPr>
      </w:pPr>
      <w:bookmarkStart w:id="0" w:name="block-51087521"/>
      <w:bookmarkStart w:id="1" w:name="block-5108753"/>
      <w:bookmarkEnd w:id="0"/>
      <w:bookmarkEnd w:id="1"/>
      <w:r>
        <w:rPr>
          <w:rFonts w:ascii="Times New Roman" w:hAnsi="Times New Roman"/>
          <w:b/>
          <w:color w:val="000000"/>
          <w:sz w:val="28"/>
          <w:lang w:val="ru-RU"/>
        </w:rPr>
        <w:t>ПОЯСНИТЕЛЬНАЯ ЗАПИСКА</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pPr>
        <w:pStyle w:val="Normal"/>
        <w:spacing w:lineRule="auto" w:line="264" w:before="0" w:after="0"/>
        <w:ind w:firstLine="600"/>
        <w:jc w:val="both"/>
        <w:rPr>
          <w:lang w:val="ru-RU"/>
        </w:rPr>
      </w:pPr>
      <w:r>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pPr>
        <w:pStyle w:val="Normal"/>
        <w:spacing w:lineRule="auto" w:line="264" w:before="0" w:after="0"/>
        <w:ind w:firstLine="600"/>
        <w:jc w:val="both"/>
        <w:rPr>
          <w:lang w:val="ru-RU"/>
        </w:rPr>
      </w:pPr>
      <w:r>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pPr>
        <w:pStyle w:val="Normal"/>
        <w:spacing w:lineRule="auto" w:line="264" w:before="0" w:after="0"/>
        <w:ind w:firstLine="600"/>
        <w:jc w:val="both"/>
        <w:rPr>
          <w:lang w:val="ru-RU"/>
        </w:rPr>
      </w:pPr>
      <w:r>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pPr>
        <w:pStyle w:val="Normal"/>
        <w:spacing w:lineRule="auto" w:line="264" w:before="0" w:after="0"/>
        <w:ind w:firstLine="600"/>
        <w:jc w:val="both"/>
        <w:rPr>
          <w:lang w:val="ru-RU"/>
        </w:rPr>
      </w:pPr>
      <w:r>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pPr>
        <w:pStyle w:val="Normal"/>
        <w:spacing w:lineRule="auto" w:line="264" w:before="0" w:after="0"/>
        <w:ind w:firstLine="600"/>
        <w:jc w:val="both"/>
        <w:rPr>
          <w:lang w:val="ru-RU"/>
        </w:rPr>
      </w:pPr>
      <w:r>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pPr>
        <w:pStyle w:val="Normal"/>
        <w:spacing w:lineRule="auto" w:line="264" w:before="0" w:after="0"/>
        <w:ind w:firstLine="600"/>
        <w:jc w:val="both"/>
        <w:rPr>
          <w:lang w:val="ru-RU"/>
        </w:rPr>
      </w:pPr>
      <w:r>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pPr>
        <w:pStyle w:val="Normal"/>
        <w:spacing w:lineRule="auto" w:line="264" w:before="0" w:after="0"/>
        <w:ind w:firstLine="600"/>
        <w:jc w:val="both"/>
        <w:rPr>
          <w:lang w:val="ru-RU"/>
        </w:rPr>
      </w:pPr>
      <w:r>
        <w:rPr>
          <w:rFonts w:ascii="Times New Roman" w:hAnsi="Times New Roman"/>
          <w:color w:val="000000"/>
          <w:sz w:val="28"/>
          <w:lang w:val="ru-RU"/>
        </w:rPr>
        <w:t>‌</w:t>
      </w:r>
      <w:bookmarkStart w:id="2" w:name="bb146442-f527-41bf-8c2f-d7c56b2bd4b0"/>
      <w:r>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33 часов (1 час в неделю), во 2 классе – 34 часа (1 час в неделю), в 3 классе – 34 часа (</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widowControl/>
        <w:suppressAutoHyphens w:val="true"/>
        <w:bidi w:val="0"/>
        <w:spacing w:lineRule="auto" w:line="264" w:before="0" w:after="0"/>
        <w:ind w:left="0" w:right="0" w:hanging="0"/>
        <w:jc w:val="both"/>
        <w:rPr>
          <w:lang w:val="ru-RU"/>
        </w:rPr>
      </w:pPr>
      <w:r>
        <w:rPr>
          <w:rFonts w:ascii="Times New Roman" w:hAnsi="Times New Roman"/>
          <w:color w:val="000000"/>
          <w:sz w:val="28"/>
          <w:lang w:val="ru-RU"/>
        </w:rPr>
        <w:t>1 час в неделю), в 4 классе – 16 часа (0,5 часов в неделю).</w:t>
      </w:r>
      <w:bookmarkEnd w:id="2"/>
      <w:r>
        <w:rPr>
          <w:rFonts w:ascii="Times New Roman" w:hAnsi="Times New Roman"/>
          <w:color w:val="000000"/>
          <w:sz w:val="28"/>
          <w:lang w:val="ru-RU"/>
        </w:rPr>
        <w:t>‌‌</w:t>
      </w:r>
    </w:p>
    <w:p>
      <w:pPr>
        <w:pStyle w:val="Normal"/>
        <w:spacing w:lineRule="auto" w:line="264" w:before="0" w:after="0"/>
        <w:ind w:left="120" w:hanging="0"/>
        <w:jc w:val="both"/>
        <w:rPr>
          <w:lang w:val="ru-RU"/>
        </w:rPr>
      </w:pPr>
      <w:bookmarkStart w:id="3" w:name="block-5108747"/>
      <w:bookmarkStart w:id="4" w:name="block-51087531"/>
      <w:bookmarkEnd w:id="3"/>
      <w:bookmarkEnd w:id="4"/>
      <w:r>
        <w:rPr>
          <w:rFonts w:ascii="Times New Roman" w:hAnsi="Times New Roman"/>
          <w:color w:val="000000"/>
          <w:sz w:val="28"/>
          <w:lang w:val="ru-RU"/>
        </w:rPr>
        <w:t>​</w:t>
      </w:r>
      <w:r>
        <w:rPr>
          <w:rFonts w:ascii="Times New Roman" w:hAnsi="Times New Roman"/>
          <w:b/>
          <w:color w:val="000000"/>
          <w:sz w:val="28"/>
          <w:lang w:val="ru-RU"/>
        </w:rPr>
        <w:t>СОДЕРЖАНИЕ УЧЕБНОГО ПРЕДМЕТА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1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bookmarkStart w:id="5" w:name="_Toc101876902"/>
      <w:bookmarkEnd w:id="5"/>
      <w:r>
        <w:rPr>
          <w:rFonts w:ascii="Times New Roman" w:hAnsi="Times New Roman"/>
          <w:b/>
          <w:i/>
          <w:color w:val="000000"/>
          <w:sz w:val="28"/>
          <w:lang w:val="ru-RU"/>
        </w:rPr>
        <w:t xml:space="preserve">Знания о физической культуре </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pPr>
        <w:pStyle w:val="Normal"/>
        <w:spacing w:lineRule="auto" w:line="264" w:before="0" w:after="0"/>
        <w:ind w:firstLine="600"/>
        <w:jc w:val="both"/>
        <w:rPr>
          <w:lang w:val="ru-RU"/>
        </w:rPr>
      </w:pPr>
      <w:r>
        <w:rPr>
          <w:rFonts w:ascii="Times New Roman" w:hAnsi="Times New Roman"/>
          <w:b/>
          <w:i/>
          <w:color w:val="000000"/>
          <w:sz w:val="28"/>
          <w:lang w:val="ru-RU"/>
        </w:rPr>
        <w:t xml:space="preserve">Способы самостоятельной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Режим дня и правила его составления и соблюдения. </w:t>
      </w:r>
    </w:p>
    <w:p>
      <w:pPr>
        <w:pStyle w:val="Normal"/>
        <w:spacing w:lineRule="auto" w:line="264" w:before="0" w:after="0"/>
        <w:ind w:firstLine="600"/>
        <w:jc w:val="both"/>
        <w:rPr>
          <w:lang w:val="ru-RU"/>
        </w:rPr>
      </w:pPr>
      <w:r>
        <w:rPr>
          <w:rFonts w:ascii="Times New Roman" w:hAnsi="Times New Roman"/>
          <w:b/>
          <w:i/>
          <w:color w:val="000000"/>
          <w:sz w:val="28"/>
          <w:lang w:val="ru-RU"/>
        </w:rPr>
        <w:t xml:space="preserve">Физическое совершенствование </w:t>
      </w:r>
    </w:p>
    <w:p>
      <w:pPr>
        <w:pStyle w:val="Normal"/>
        <w:spacing w:lineRule="auto" w:line="264" w:before="0" w:after="0"/>
        <w:ind w:firstLine="600"/>
        <w:jc w:val="both"/>
        <w:rPr>
          <w:lang w:val="ru-RU"/>
        </w:rPr>
      </w:pPr>
      <w:r>
        <w:rPr>
          <w:rFonts w:ascii="Times New Roman" w:hAnsi="Times New Roman"/>
          <w:i/>
          <w:color w:val="000000"/>
          <w:sz w:val="28"/>
          <w:lang w:val="ru-RU"/>
        </w:rPr>
        <w:t xml:space="preserve">Оздоровительная физическая культура </w:t>
      </w:r>
    </w:p>
    <w:p>
      <w:pPr>
        <w:pStyle w:val="Normal"/>
        <w:spacing w:lineRule="auto" w:line="264" w:before="0" w:after="0"/>
        <w:ind w:firstLine="600"/>
        <w:jc w:val="both"/>
        <w:rPr>
          <w:lang w:val="ru-RU"/>
        </w:rPr>
      </w:pPr>
      <w:r>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Спортивно-оздоровительная физическая культура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pPr>
        <w:pStyle w:val="Normal"/>
        <w:spacing w:lineRule="auto" w:line="264" w:before="0" w:after="0"/>
        <w:ind w:firstLine="600"/>
        <w:jc w:val="both"/>
        <w:rPr>
          <w:lang w:val="ru-RU"/>
        </w:rPr>
      </w:pPr>
      <w:r>
        <w:rPr>
          <w:rFonts w:ascii="Times New Roman" w:hAnsi="Times New Roman"/>
          <w:color w:val="000000"/>
          <w:sz w:val="28"/>
          <w:lang w:val="ru-RU"/>
        </w:rPr>
        <w:t xml:space="preserve">Гимнастика с основами акробатики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pPr>
        <w:pStyle w:val="Normal"/>
        <w:spacing w:lineRule="auto" w:line="264" w:before="0" w:after="0"/>
        <w:ind w:firstLine="600"/>
        <w:jc w:val="both"/>
        <w:rPr>
          <w:lang w:val="ru-RU"/>
        </w:rPr>
      </w:pPr>
      <w:r>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pPr>
        <w:pStyle w:val="Normal"/>
        <w:spacing w:lineRule="auto" w:line="264" w:before="0" w:after="0"/>
        <w:ind w:firstLine="600"/>
        <w:jc w:val="both"/>
        <w:rPr>
          <w:lang w:val="ru-RU"/>
        </w:rPr>
      </w:pPr>
      <w:r>
        <w:rPr>
          <w:rFonts w:ascii="Times New Roman" w:hAnsi="Times New Roman"/>
          <w:color w:val="000000"/>
          <w:sz w:val="28"/>
          <w:lang w:val="ru-RU"/>
        </w:rPr>
        <w:t>Лыжная подготовка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pPr>
        <w:pStyle w:val="Normal"/>
        <w:spacing w:lineRule="auto" w:line="264" w:before="0" w:after="0"/>
        <w:ind w:firstLine="600"/>
        <w:jc w:val="both"/>
        <w:rPr>
          <w:lang w:val="ru-RU"/>
        </w:rPr>
      </w:pPr>
      <w:r>
        <w:rPr>
          <w:rFonts w:ascii="Times New Roman" w:hAnsi="Times New Roman"/>
          <w:color w:val="000000"/>
          <w:sz w:val="28"/>
          <w:lang w:val="ru-RU"/>
        </w:rPr>
        <w:t>Лёгкая атлетика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pPr>
        <w:pStyle w:val="Normal"/>
        <w:spacing w:lineRule="auto" w:line="264" w:before="0" w:after="0"/>
        <w:ind w:firstLine="600"/>
        <w:jc w:val="both"/>
        <w:rPr>
          <w:lang w:val="ru-RU"/>
        </w:rPr>
      </w:pPr>
      <w:r>
        <w:rPr>
          <w:rFonts w:ascii="Times New Roman" w:hAnsi="Times New Roman"/>
          <w:color w:val="000000"/>
          <w:sz w:val="28"/>
          <w:lang w:val="ru-RU"/>
        </w:rPr>
        <w:t>Подвижные и спортивные игры</w:t>
      </w:r>
    </w:p>
    <w:p>
      <w:pPr>
        <w:pStyle w:val="Normal"/>
        <w:spacing w:lineRule="auto" w:line="264" w:before="0" w:after="0"/>
        <w:ind w:firstLine="600"/>
        <w:jc w:val="both"/>
        <w:rPr>
          <w:lang w:val="ru-RU"/>
        </w:rPr>
      </w:pPr>
      <w:r>
        <w:rPr>
          <w:rFonts w:ascii="Times New Roman" w:hAnsi="Times New Roman"/>
          <w:color w:val="000000"/>
          <w:sz w:val="28"/>
          <w:lang w:val="ru-RU"/>
        </w:rPr>
        <w:t>Считалки для самостоятельной организации подвижных игр.</w:t>
      </w:r>
    </w:p>
    <w:p>
      <w:pPr>
        <w:pStyle w:val="Normal"/>
        <w:spacing w:lineRule="auto" w:line="264" w:before="0" w:after="0"/>
        <w:ind w:firstLine="600"/>
        <w:jc w:val="both"/>
        <w:rPr>
          <w:lang w:val="ru-RU"/>
        </w:rPr>
      </w:pPr>
      <w:r>
        <w:rPr>
          <w:rFonts w:ascii="Times New Roman" w:hAnsi="Times New Roman"/>
          <w:i/>
          <w:color w:val="000000"/>
          <w:sz w:val="28"/>
          <w:lang w:val="ru-RU"/>
        </w:rPr>
        <w:t>Прикладно-ориентированная физическая культура</w:t>
      </w:r>
    </w:p>
    <w:p>
      <w:pPr>
        <w:pStyle w:val="Normal"/>
        <w:spacing w:lineRule="auto" w:line="264" w:before="0" w:after="0"/>
        <w:ind w:firstLine="600"/>
        <w:jc w:val="both"/>
        <w:rPr>
          <w:lang w:val="ru-RU"/>
        </w:rPr>
      </w:pPr>
      <w:r>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pPr>
        <w:pStyle w:val="Normal"/>
        <w:spacing w:before="0" w:after="0"/>
        <w:ind w:left="120" w:hanging="0"/>
        <w:rPr>
          <w:lang w:val="ru-RU"/>
        </w:rPr>
      </w:pPr>
      <w:r>
        <w:rPr>
          <w:lang w:val="ru-RU"/>
        </w:rPr>
      </w:r>
      <w:bookmarkStart w:id="6" w:name="_Toc137548637"/>
      <w:bookmarkStart w:id="7" w:name="_Toc137548637"/>
      <w:bookmarkEnd w:id="7"/>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2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i/>
          <w:color w:val="000000"/>
          <w:sz w:val="28"/>
          <w:lang w:val="ru-RU"/>
        </w:rPr>
        <w:t xml:space="preserve">Знания о физической культуре </w:t>
      </w:r>
    </w:p>
    <w:p>
      <w:pPr>
        <w:pStyle w:val="Normal"/>
        <w:spacing w:lineRule="auto" w:line="264" w:before="0" w:after="0"/>
        <w:ind w:firstLine="600"/>
        <w:jc w:val="both"/>
        <w:rPr>
          <w:lang w:val="ru-RU"/>
        </w:rPr>
      </w:pPr>
      <w:r>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pPr>
        <w:pStyle w:val="Normal"/>
        <w:spacing w:lineRule="auto" w:line="264" w:before="0" w:after="0"/>
        <w:ind w:firstLine="600"/>
        <w:jc w:val="both"/>
        <w:rPr>
          <w:lang w:val="ru-RU"/>
        </w:rPr>
      </w:pPr>
      <w:r>
        <w:rPr>
          <w:rFonts w:ascii="Times New Roman" w:hAnsi="Times New Roman"/>
          <w:b/>
          <w:i/>
          <w:color w:val="000000"/>
          <w:sz w:val="28"/>
          <w:lang w:val="ru-RU"/>
        </w:rPr>
        <w:t>Способы самостоятельной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pPr>
        <w:pStyle w:val="Normal"/>
        <w:spacing w:lineRule="auto" w:line="264" w:before="0" w:after="0"/>
        <w:ind w:firstLine="600"/>
        <w:jc w:val="both"/>
        <w:rPr>
          <w:lang w:val="ru-RU"/>
        </w:rPr>
      </w:pPr>
      <w:r>
        <w:rPr>
          <w:rFonts w:ascii="Times New Roman" w:hAnsi="Times New Roman"/>
          <w:b/>
          <w:i/>
          <w:color w:val="000000"/>
          <w:sz w:val="28"/>
          <w:lang w:val="ru-RU"/>
        </w:rPr>
        <w:t xml:space="preserve">Физическое совершенствование </w:t>
      </w:r>
    </w:p>
    <w:p>
      <w:pPr>
        <w:pStyle w:val="Normal"/>
        <w:spacing w:lineRule="auto" w:line="264" w:before="0" w:after="0"/>
        <w:ind w:firstLine="600"/>
        <w:jc w:val="both"/>
        <w:rPr>
          <w:lang w:val="ru-RU"/>
        </w:rPr>
      </w:pPr>
      <w:r>
        <w:rPr>
          <w:rFonts w:ascii="Times New Roman" w:hAnsi="Times New Roman"/>
          <w:i/>
          <w:color w:val="000000"/>
          <w:sz w:val="28"/>
          <w:lang w:val="ru-RU"/>
        </w:rPr>
        <w:t xml:space="preserve">Оздоровительная физическая культура </w:t>
      </w:r>
    </w:p>
    <w:p>
      <w:pPr>
        <w:pStyle w:val="Normal"/>
        <w:spacing w:lineRule="auto" w:line="264" w:before="0" w:after="0"/>
        <w:ind w:firstLine="600"/>
        <w:jc w:val="both"/>
        <w:rPr>
          <w:lang w:val="ru-RU"/>
        </w:rPr>
      </w:pPr>
      <w:r>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Спортивно-оздоровительная физическая культура </w:t>
      </w:r>
    </w:p>
    <w:p>
      <w:pPr>
        <w:pStyle w:val="Normal"/>
        <w:spacing w:lineRule="auto" w:line="264" w:before="0" w:after="0"/>
        <w:ind w:firstLine="600"/>
        <w:jc w:val="both"/>
        <w:rPr>
          <w:lang w:val="ru-RU"/>
        </w:rPr>
      </w:pPr>
      <w:r>
        <w:rPr>
          <w:rFonts w:ascii="Times New Roman" w:hAnsi="Times New Roman"/>
          <w:color w:val="000000"/>
          <w:sz w:val="28"/>
          <w:lang w:val="ru-RU"/>
        </w:rPr>
        <w:t xml:space="preserve">Гимнастика с основами акробатики </w:t>
      </w:r>
    </w:p>
    <w:p>
      <w:pPr>
        <w:pStyle w:val="Normal"/>
        <w:spacing w:lineRule="auto" w:line="264" w:before="0" w:after="0"/>
        <w:ind w:firstLine="600"/>
        <w:jc w:val="both"/>
        <w:rPr>
          <w:lang w:val="ru-RU"/>
        </w:rPr>
      </w:pPr>
      <w:r>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pPr>
        <w:pStyle w:val="Normal"/>
        <w:spacing w:lineRule="auto" w:line="264" w:before="0" w:after="0"/>
        <w:ind w:firstLine="600"/>
        <w:jc w:val="both"/>
        <w:rPr>
          <w:lang w:val="ru-RU"/>
        </w:rPr>
      </w:pPr>
      <w:r>
        <w:rPr>
          <w:rFonts w:ascii="Times New Roman" w:hAnsi="Times New Roman"/>
          <w:color w:val="000000"/>
          <w:sz w:val="28"/>
          <w:lang w:val="ru-RU"/>
        </w:rPr>
        <w:t xml:space="preserve">Лыжная подготовка </w:t>
      </w:r>
    </w:p>
    <w:p>
      <w:pPr>
        <w:pStyle w:val="Normal"/>
        <w:spacing w:lineRule="auto" w:line="264" w:before="0" w:after="0"/>
        <w:ind w:firstLine="600"/>
        <w:jc w:val="both"/>
        <w:rPr>
          <w:lang w:val="ru-RU"/>
        </w:rPr>
      </w:pPr>
      <w:r>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Лёгкая атлетика </w:t>
      </w:r>
    </w:p>
    <w:p>
      <w:pPr>
        <w:pStyle w:val="Normal"/>
        <w:spacing w:lineRule="auto" w:line="264" w:before="0" w:after="0"/>
        <w:ind w:firstLine="600"/>
        <w:jc w:val="both"/>
        <w:rPr>
          <w:lang w:val="ru-RU"/>
        </w:rPr>
      </w:pPr>
      <w:r>
        <w:rPr>
          <w:rFonts w:ascii="Times New Roman" w:hAnsi="Times New Roman"/>
          <w:color w:val="000000"/>
          <w:sz w:val="28"/>
          <w:lang w:val="ru-RU"/>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pPr>
        <w:pStyle w:val="Normal"/>
        <w:spacing w:lineRule="auto" w:line="264" w:before="0" w:after="0"/>
        <w:ind w:firstLine="600"/>
        <w:jc w:val="both"/>
        <w:rPr>
          <w:lang w:val="ru-RU"/>
        </w:rPr>
      </w:pPr>
      <w:r>
        <w:rPr>
          <w:rFonts w:ascii="Times New Roman" w:hAnsi="Times New Roman"/>
          <w:color w:val="000000"/>
          <w:sz w:val="28"/>
          <w:lang w:val="ru-RU"/>
        </w:rPr>
        <w:t>Подвижные игры</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Подвижные игры с техническими приёмами спортивных игр (баскетбол, футбол). </w:t>
      </w:r>
    </w:p>
    <w:p>
      <w:pPr>
        <w:pStyle w:val="Normal"/>
        <w:spacing w:lineRule="auto" w:line="264" w:before="0" w:after="0"/>
        <w:ind w:firstLine="600"/>
        <w:jc w:val="both"/>
        <w:rPr>
          <w:lang w:val="ru-RU"/>
        </w:rPr>
      </w:pPr>
      <w:r>
        <w:rPr>
          <w:rFonts w:ascii="Times New Roman" w:hAnsi="Times New Roman"/>
          <w:i/>
          <w:color w:val="000000"/>
          <w:sz w:val="28"/>
          <w:lang w:val="ru-RU"/>
        </w:rPr>
        <w:t xml:space="preserve">Прикладно-ориентированная физическая культура </w:t>
      </w:r>
    </w:p>
    <w:p>
      <w:pPr>
        <w:pStyle w:val="Normal"/>
        <w:spacing w:lineRule="auto" w:line="264" w:before="0" w:after="0"/>
        <w:ind w:firstLine="600"/>
        <w:jc w:val="both"/>
        <w:rPr>
          <w:lang w:val="ru-RU"/>
        </w:rPr>
      </w:pPr>
      <w:r>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pPr>
        <w:pStyle w:val="Normal"/>
        <w:spacing w:before="0" w:after="0"/>
        <w:ind w:left="120" w:hanging="0"/>
        <w:rPr>
          <w:lang w:val="ru-RU"/>
        </w:rPr>
      </w:pPr>
      <w:r>
        <w:rPr>
          <w:lang w:val="ru-RU"/>
        </w:rPr>
      </w:r>
      <w:bookmarkStart w:id="8" w:name="_Toc137548638"/>
      <w:bookmarkStart w:id="9" w:name="_Toc137548638"/>
      <w:bookmarkEnd w:id="9"/>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3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i/>
          <w:color w:val="000000"/>
          <w:spacing w:val="-2"/>
          <w:sz w:val="28"/>
          <w:lang w:val="ru-RU"/>
        </w:rPr>
        <w:t>Знания о физической культуре</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Pr>
          <w:rFonts w:ascii="Times New Roman" w:hAnsi="Times New Roman"/>
          <w:color w:val="000000"/>
          <w:spacing w:val="-2"/>
          <w:sz w:val="28"/>
        </w:rPr>
        <w:t xml:space="preserve">России. </w:t>
      </w:r>
      <w:r>
        <w:rPr>
          <w:rFonts w:ascii="Times New Roman" w:hAnsi="Times New Roman"/>
          <w:color w:val="000000"/>
          <w:spacing w:val="-2"/>
          <w:sz w:val="28"/>
          <w:lang w:val="ru-RU"/>
        </w:rPr>
        <w:t>История появления современного спорта.</w:t>
      </w:r>
    </w:p>
    <w:p>
      <w:pPr>
        <w:pStyle w:val="Normal"/>
        <w:spacing w:lineRule="auto" w:line="264" w:before="0" w:after="0"/>
        <w:ind w:firstLine="600"/>
        <w:jc w:val="both"/>
        <w:rPr>
          <w:lang w:val="ru-RU"/>
        </w:rPr>
      </w:pPr>
      <w:r>
        <w:rPr>
          <w:rFonts w:ascii="Times New Roman" w:hAnsi="Times New Roman"/>
          <w:b/>
          <w:i/>
          <w:color w:val="000000"/>
          <w:spacing w:val="-2"/>
          <w:sz w:val="28"/>
          <w:lang w:val="ru-RU"/>
        </w:rPr>
        <w:t xml:space="preserve">Способы самостоятельной деятельности </w:t>
      </w:r>
    </w:p>
    <w:p>
      <w:pPr>
        <w:pStyle w:val="Normal"/>
        <w:spacing w:lineRule="auto" w:line="264" w:before="0" w:after="0"/>
        <w:ind w:firstLine="600"/>
        <w:jc w:val="both"/>
        <w:rPr>
          <w:lang w:val="ru-RU"/>
        </w:rPr>
      </w:pPr>
      <w:r>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pPr>
        <w:pStyle w:val="Normal"/>
        <w:spacing w:lineRule="auto" w:line="264" w:before="0" w:after="0"/>
        <w:ind w:firstLine="600"/>
        <w:jc w:val="both"/>
        <w:rPr>
          <w:lang w:val="ru-RU"/>
        </w:rPr>
      </w:pPr>
      <w:r>
        <w:rPr>
          <w:rFonts w:ascii="Times New Roman" w:hAnsi="Times New Roman"/>
          <w:b/>
          <w:i/>
          <w:color w:val="000000"/>
          <w:spacing w:val="-2"/>
          <w:sz w:val="28"/>
          <w:lang w:val="ru-RU"/>
        </w:rPr>
        <w:t xml:space="preserve">Физическое совершенствование </w:t>
      </w:r>
    </w:p>
    <w:p>
      <w:pPr>
        <w:pStyle w:val="Normal"/>
        <w:spacing w:lineRule="auto" w:line="264" w:before="0" w:after="0"/>
        <w:ind w:firstLine="600"/>
        <w:jc w:val="both"/>
        <w:rPr>
          <w:lang w:val="ru-RU"/>
        </w:rPr>
      </w:pPr>
      <w:r>
        <w:rPr>
          <w:rFonts w:ascii="Times New Roman" w:hAnsi="Times New Roman"/>
          <w:i/>
          <w:color w:val="000000"/>
          <w:spacing w:val="-2"/>
          <w:sz w:val="28"/>
          <w:lang w:val="ru-RU"/>
        </w:rPr>
        <w:t xml:space="preserve">Оздоровительная физическая культура </w:t>
      </w:r>
    </w:p>
    <w:p>
      <w:pPr>
        <w:pStyle w:val="Normal"/>
        <w:spacing w:lineRule="auto" w:line="264" w:before="0" w:after="0"/>
        <w:ind w:firstLine="600"/>
        <w:jc w:val="both"/>
        <w:rPr>
          <w:lang w:val="ru-RU"/>
        </w:rPr>
      </w:pPr>
      <w:r>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pPr>
        <w:pStyle w:val="Normal"/>
        <w:spacing w:lineRule="auto" w:line="264" w:before="0" w:after="0"/>
        <w:ind w:firstLine="600"/>
        <w:jc w:val="both"/>
        <w:rPr>
          <w:lang w:val="ru-RU"/>
        </w:rPr>
      </w:pPr>
      <w:r>
        <w:rPr>
          <w:rFonts w:ascii="Times New Roman" w:hAnsi="Times New Roman"/>
          <w:i/>
          <w:color w:val="000000"/>
          <w:spacing w:val="-2"/>
          <w:sz w:val="28"/>
          <w:lang w:val="ru-RU"/>
        </w:rPr>
        <w:t xml:space="preserve">Спортивно-оздоровительная физическая культура. </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Гимнастика с основами акробатики </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pPr>
        <w:pStyle w:val="Normal"/>
        <w:spacing w:lineRule="auto" w:line="264" w:before="0" w:after="0"/>
        <w:ind w:firstLine="600"/>
        <w:jc w:val="both"/>
        <w:rPr>
          <w:lang w:val="ru-RU"/>
        </w:rPr>
      </w:pPr>
      <w:r>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Лёгкая атлетика </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pPr>
        <w:pStyle w:val="Normal"/>
        <w:spacing w:lineRule="auto" w:line="264" w:before="0" w:after="0"/>
        <w:ind w:firstLine="600"/>
        <w:jc w:val="both"/>
        <w:rPr>
          <w:lang w:val="ru-RU"/>
        </w:rPr>
      </w:pPr>
      <w:r>
        <w:rPr>
          <w:rFonts w:ascii="Times New Roman" w:hAnsi="Times New Roman"/>
          <w:color w:val="000000"/>
          <w:spacing w:val="-2"/>
          <w:sz w:val="28"/>
          <w:lang w:val="ru-RU"/>
        </w:rPr>
        <w:t>Лыжная подготовка</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Подвижные и спортивные игры </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pPr>
        <w:pStyle w:val="Normal"/>
        <w:spacing w:lineRule="auto" w:line="264" w:before="0" w:after="0"/>
        <w:ind w:firstLine="600"/>
        <w:jc w:val="both"/>
        <w:rPr>
          <w:lang w:val="ru-RU"/>
        </w:rPr>
      </w:pPr>
      <w:r>
        <w:rPr>
          <w:rFonts w:ascii="Times New Roman" w:hAnsi="Times New Roman"/>
          <w:i/>
          <w:color w:val="000000"/>
          <w:spacing w:val="-2"/>
          <w:sz w:val="28"/>
          <w:lang w:val="ru-RU"/>
        </w:rPr>
        <w:t xml:space="preserve">Прикладно-ориентированная физическая культура. </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pPr>
        <w:pStyle w:val="Normal"/>
        <w:spacing w:before="0" w:after="0"/>
        <w:ind w:left="120" w:hanging="0"/>
        <w:rPr>
          <w:lang w:val="ru-RU"/>
        </w:rPr>
      </w:pPr>
      <w:r>
        <w:rPr>
          <w:lang w:val="ru-RU"/>
        </w:rPr>
      </w:r>
      <w:bookmarkStart w:id="10" w:name="_Toc137548639"/>
      <w:bookmarkStart w:id="11" w:name="_Toc137548639"/>
      <w:bookmarkEnd w:id="11"/>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264" w:before="0" w:after="0"/>
        <w:ind w:left="120" w:hanging="0"/>
        <w:jc w:val="both"/>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264" w:before="0" w:after="0"/>
        <w:ind w:left="120" w:hanging="0"/>
        <w:jc w:val="both"/>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4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i/>
          <w:color w:val="000000"/>
          <w:sz w:val="28"/>
          <w:lang w:val="ru-RU"/>
        </w:rPr>
        <w:t xml:space="preserve">Знания о физической культуре </w:t>
      </w:r>
    </w:p>
    <w:p>
      <w:pPr>
        <w:pStyle w:val="Normal"/>
        <w:spacing w:lineRule="auto" w:line="264" w:before="0" w:after="0"/>
        <w:ind w:firstLine="600"/>
        <w:jc w:val="both"/>
        <w:rPr>
          <w:lang w:val="ru-RU"/>
        </w:rPr>
      </w:pPr>
      <w:r>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pPr>
        <w:pStyle w:val="Normal"/>
        <w:spacing w:lineRule="auto" w:line="264" w:before="0" w:after="0"/>
        <w:ind w:firstLine="600"/>
        <w:jc w:val="both"/>
        <w:rPr>
          <w:lang w:val="ru-RU"/>
        </w:rPr>
      </w:pPr>
      <w:r>
        <w:rPr>
          <w:rFonts w:ascii="Times New Roman" w:hAnsi="Times New Roman"/>
          <w:b/>
          <w:i/>
          <w:color w:val="000000"/>
          <w:sz w:val="28"/>
          <w:lang w:val="ru-RU"/>
        </w:rPr>
        <w:t xml:space="preserve">Способы самостоятельной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pPr>
        <w:pStyle w:val="Normal"/>
        <w:spacing w:lineRule="auto" w:line="264" w:before="0" w:after="0"/>
        <w:ind w:firstLine="600"/>
        <w:jc w:val="both"/>
        <w:rPr>
          <w:lang w:val="ru-RU"/>
        </w:rPr>
      </w:pPr>
      <w:r>
        <w:rPr>
          <w:rFonts w:ascii="Times New Roman" w:hAnsi="Times New Roman"/>
          <w:b/>
          <w:i/>
          <w:color w:val="000000"/>
          <w:sz w:val="28"/>
          <w:lang w:val="ru-RU"/>
        </w:rPr>
        <w:t xml:space="preserve">Физическое совершенствование </w:t>
      </w:r>
    </w:p>
    <w:p>
      <w:pPr>
        <w:pStyle w:val="Normal"/>
        <w:spacing w:lineRule="auto" w:line="264" w:before="0" w:after="0"/>
        <w:ind w:firstLine="600"/>
        <w:jc w:val="both"/>
        <w:rPr>
          <w:lang w:val="ru-RU"/>
        </w:rPr>
      </w:pPr>
      <w:r>
        <w:rPr>
          <w:rFonts w:ascii="Times New Roman" w:hAnsi="Times New Roman"/>
          <w:i/>
          <w:color w:val="000000"/>
          <w:sz w:val="28"/>
          <w:lang w:val="ru-RU"/>
        </w:rPr>
        <w:t xml:space="preserve">Оздоровительная физическая культура </w:t>
      </w:r>
    </w:p>
    <w:p>
      <w:pPr>
        <w:pStyle w:val="Normal"/>
        <w:spacing w:lineRule="auto" w:line="264" w:before="0" w:after="0"/>
        <w:ind w:firstLine="600"/>
        <w:jc w:val="both"/>
        <w:rPr>
          <w:lang w:val="ru-RU"/>
        </w:rPr>
      </w:pPr>
      <w:r>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Спортивно-оздоровительная физическая культура </w:t>
      </w:r>
    </w:p>
    <w:p>
      <w:pPr>
        <w:pStyle w:val="Normal"/>
        <w:spacing w:lineRule="auto" w:line="264" w:before="0" w:after="0"/>
        <w:ind w:firstLine="600"/>
        <w:jc w:val="both"/>
        <w:rPr>
          <w:lang w:val="ru-RU"/>
        </w:rPr>
      </w:pPr>
      <w:r>
        <w:rPr>
          <w:rFonts w:ascii="Times New Roman" w:hAnsi="Times New Roman"/>
          <w:color w:val="000000"/>
          <w:sz w:val="28"/>
          <w:lang w:val="ru-RU"/>
        </w:rPr>
        <w:t>Гимнастика с основами акробатики</w:t>
      </w:r>
    </w:p>
    <w:p>
      <w:pPr>
        <w:pStyle w:val="Normal"/>
        <w:spacing w:lineRule="auto" w:line="264" w:before="0" w:after="0"/>
        <w:ind w:firstLine="600"/>
        <w:jc w:val="both"/>
        <w:rPr>
          <w:lang w:val="ru-RU"/>
        </w:rPr>
      </w:pPr>
      <w:r>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Лёгкая атлетика </w:t>
      </w:r>
    </w:p>
    <w:p>
      <w:pPr>
        <w:pStyle w:val="Normal"/>
        <w:spacing w:lineRule="auto" w:line="264" w:before="0" w:after="0"/>
        <w:ind w:firstLine="600"/>
        <w:jc w:val="both"/>
        <w:rPr>
          <w:lang w:val="ru-RU"/>
        </w:rPr>
      </w:pPr>
      <w:r>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pPr>
        <w:pStyle w:val="Normal"/>
        <w:spacing w:lineRule="auto" w:line="264" w:before="0" w:after="0"/>
        <w:ind w:firstLine="600"/>
        <w:jc w:val="both"/>
        <w:rPr>
          <w:lang w:val="ru-RU"/>
        </w:rPr>
      </w:pPr>
      <w:r>
        <w:rPr>
          <w:rFonts w:ascii="Times New Roman" w:hAnsi="Times New Roman"/>
          <w:color w:val="000000"/>
          <w:sz w:val="28"/>
          <w:lang w:val="ru-RU"/>
        </w:rPr>
        <w:t>Лыжная подготовка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pPr>
        <w:pStyle w:val="Normal"/>
        <w:spacing w:lineRule="auto" w:line="264" w:before="0" w:after="0"/>
        <w:ind w:firstLine="600"/>
        <w:jc w:val="both"/>
        <w:rPr>
          <w:lang w:val="ru-RU"/>
        </w:rPr>
      </w:pPr>
      <w:r>
        <w:rPr>
          <w:rFonts w:ascii="Times New Roman" w:hAnsi="Times New Roman"/>
          <w:color w:val="000000"/>
          <w:sz w:val="28"/>
          <w:lang w:val="ru-RU"/>
        </w:rPr>
        <w:t>Подвижные и спортивные игры</w:t>
      </w:r>
    </w:p>
    <w:p>
      <w:pPr>
        <w:pStyle w:val="Normal"/>
        <w:spacing w:lineRule="auto" w:line="264" w:before="0" w:after="0"/>
        <w:ind w:firstLine="600"/>
        <w:jc w:val="both"/>
        <w:rPr>
          <w:lang w:val="ru-RU"/>
        </w:rPr>
      </w:pPr>
      <w:r>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Прикладно-ориентированная физическая культура</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pPr>
        <w:pStyle w:val="Normal"/>
        <w:spacing w:lineRule="auto" w:line="264" w:before="0" w:after="0"/>
        <w:ind w:left="120" w:hanging="0"/>
        <w:jc w:val="both"/>
        <w:rPr>
          <w:lang w:val="ru-RU"/>
        </w:rPr>
      </w:pPr>
      <w:bookmarkStart w:id="12" w:name="_Toc137548640"/>
      <w:bookmarkStart w:id="13" w:name="block-5108749"/>
      <w:bookmarkStart w:id="14" w:name="block-51087471"/>
      <w:bookmarkEnd w:id="12"/>
      <w:bookmarkEnd w:id="13"/>
      <w:bookmarkEnd w:id="14"/>
      <w:r>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pPr>
        <w:pStyle w:val="Normal"/>
        <w:spacing w:lineRule="auto" w:line="264" w:before="0" w:after="0"/>
        <w:ind w:firstLine="600"/>
        <w:jc w:val="both"/>
        <w:rPr>
          <w:lang w:val="ru-RU"/>
        </w:rPr>
      </w:pPr>
      <w:r>
        <w:rPr>
          <w:rFonts w:ascii="Times New Roman" w:hAnsi="Times New Roman"/>
          <w:b/>
          <w:color w:val="000000"/>
          <w:sz w:val="28"/>
          <w:lang w:val="ru-RU"/>
        </w:rPr>
        <w:t xml:space="preserve"> </w:t>
      </w:r>
    </w:p>
    <w:p>
      <w:pPr>
        <w:pStyle w:val="Normal"/>
        <w:spacing w:before="0" w:after="0"/>
        <w:ind w:left="120" w:hanging="0"/>
        <w:rPr>
          <w:lang w:val="ru-RU"/>
        </w:rPr>
      </w:pPr>
      <w:r>
        <w:rPr>
          <w:lang w:val="ru-RU"/>
        </w:rPr>
      </w:r>
      <w:bookmarkStart w:id="15" w:name="_Toc137548641"/>
      <w:bookmarkStart w:id="16" w:name="_Toc137548641"/>
      <w:bookmarkEnd w:id="16"/>
    </w:p>
    <w:p>
      <w:pPr>
        <w:pStyle w:val="Normal"/>
        <w:spacing w:lineRule="auto" w:line="264" w:before="0" w:after="0"/>
        <w:ind w:left="120" w:hanging="0"/>
        <w:jc w:val="both"/>
        <w:rPr>
          <w:lang w:val="ru-RU"/>
        </w:rPr>
      </w:pPr>
      <w:r>
        <w:rPr>
          <w:rFonts w:ascii="Times New Roman" w:hAnsi="Times New Roman"/>
          <w:b/>
          <w:color w:val="000000"/>
          <w:sz w:val="28"/>
          <w:lang w:val="ru-RU"/>
        </w:rPr>
        <w:t>ЛИЧНОСТНЫЕ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pPr>
        <w:pStyle w:val="Normal"/>
        <w:numPr>
          <w:ilvl w:val="0"/>
          <w:numId w:val="1"/>
        </w:numPr>
        <w:spacing w:lineRule="auto" w:line="264" w:before="0" w:after="0"/>
        <w:jc w:val="both"/>
        <w:rPr>
          <w:lang w:val="ru-RU"/>
        </w:rPr>
      </w:pPr>
      <w:r>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pPr>
        <w:pStyle w:val="Normal"/>
        <w:numPr>
          <w:ilvl w:val="0"/>
          <w:numId w:val="1"/>
        </w:numPr>
        <w:spacing w:lineRule="auto" w:line="264" w:before="0" w:after="0"/>
        <w:jc w:val="both"/>
        <w:rPr>
          <w:lang w:val="ru-RU"/>
        </w:rPr>
      </w:pPr>
      <w:r>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pPr>
        <w:pStyle w:val="Normal"/>
        <w:numPr>
          <w:ilvl w:val="0"/>
          <w:numId w:val="1"/>
        </w:numPr>
        <w:spacing w:lineRule="auto" w:line="264" w:before="0" w:after="0"/>
        <w:jc w:val="both"/>
        <w:rPr>
          <w:lang w:val="ru-RU"/>
        </w:rPr>
      </w:pPr>
      <w:r>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pPr>
        <w:pStyle w:val="Normal"/>
        <w:numPr>
          <w:ilvl w:val="0"/>
          <w:numId w:val="1"/>
        </w:numPr>
        <w:spacing w:lineRule="auto" w:line="264" w:before="0" w:after="0"/>
        <w:jc w:val="both"/>
        <w:rPr>
          <w:lang w:val="ru-RU"/>
        </w:rPr>
      </w:pPr>
      <w:r>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pPr>
        <w:pStyle w:val="Normal"/>
        <w:numPr>
          <w:ilvl w:val="0"/>
          <w:numId w:val="1"/>
        </w:numPr>
        <w:spacing w:lineRule="auto" w:line="264" w:before="0" w:after="0"/>
        <w:jc w:val="both"/>
        <w:rPr>
          <w:lang w:val="ru-RU"/>
        </w:rPr>
      </w:pPr>
      <w:r>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pPr>
        <w:pStyle w:val="Normal"/>
        <w:numPr>
          <w:ilvl w:val="0"/>
          <w:numId w:val="1"/>
        </w:numPr>
        <w:spacing w:lineRule="auto" w:line="264" w:before="0" w:after="0"/>
        <w:jc w:val="both"/>
        <w:rPr>
          <w:lang w:val="ru-RU"/>
        </w:rPr>
      </w:pPr>
      <w:r>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pPr>
        <w:pStyle w:val="Normal"/>
        <w:spacing w:before="0" w:after="0"/>
        <w:ind w:left="120" w:hanging="0"/>
        <w:rPr>
          <w:lang w:val="ru-RU"/>
        </w:rPr>
      </w:pPr>
      <w:r>
        <w:rPr>
          <w:lang w:val="ru-RU"/>
        </w:rPr>
      </w:r>
      <w:bookmarkStart w:id="17" w:name="_Toc137548642"/>
      <w:bookmarkStart w:id="18" w:name="_Toc137548642"/>
      <w:bookmarkEnd w:id="18"/>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9" w:name="_Toc134720971"/>
      <w:bookmarkEnd w:id="19"/>
    </w:p>
    <w:p>
      <w:pPr>
        <w:pStyle w:val="Normal"/>
        <w:spacing w:lineRule="auto" w:line="264" w:before="0" w:after="0"/>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1 классе</w:t>
      </w:r>
      <w:r>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pPr>
        <w:pStyle w:val="Normal"/>
        <w:spacing w:lineRule="auto" w:line="264" w:before="0" w:after="0"/>
        <w:ind w:firstLine="600"/>
        <w:jc w:val="both"/>
        <w:rPr>
          <w:lang w:val="ru-RU"/>
        </w:rPr>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pPr>
        <w:pStyle w:val="Normal"/>
        <w:numPr>
          <w:ilvl w:val="0"/>
          <w:numId w:val="2"/>
        </w:numPr>
        <w:spacing w:lineRule="auto" w:line="264" w:before="0" w:after="0"/>
        <w:jc w:val="both"/>
        <w:rPr>
          <w:lang w:val="ru-RU"/>
        </w:rPr>
      </w:pPr>
      <w:r>
        <w:rPr>
          <w:rFonts w:ascii="Times New Roman" w:hAnsi="Times New Roman"/>
          <w:color w:val="000000"/>
          <w:sz w:val="28"/>
          <w:lang w:val="ru-RU"/>
        </w:rPr>
        <w:t>находить общие и отличительные признаки в передвижениях человека и животных;</w:t>
      </w:r>
    </w:p>
    <w:p>
      <w:pPr>
        <w:pStyle w:val="Normal"/>
        <w:numPr>
          <w:ilvl w:val="0"/>
          <w:numId w:val="2"/>
        </w:numPr>
        <w:spacing w:lineRule="auto" w:line="264" w:before="0" w:after="0"/>
        <w:jc w:val="both"/>
        <w:rPr>
          <w:lang w:val="ru-RU"/>
        </w:rPr>
      </w:pPr>
      <w:r>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pPr>
        <w:pStyle w:val="Normal"/>
        <w:numPr>
          <w:ilvl w:val="0"/>
          <w:numId w:val="2"/>
        </w:numPr>
        <w:spacing w:lineRule="auto" w:line="264" w:before="0" w:after="0"/>
        <w:jc w:val="both"/>
        <w:rPr>
          <w:lang w:val="ru-RU"/>
        </w:rPr>
      </w:pPr>
      <w:r>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pPr>
        <w:pStyle w:val="Normal"/>
        <w:numPr>
          <w:ilvl w:val="0"/>
          <w:numId w:val="2"/>
        </w:numPr>
        <w:spacing w:lineRule="auto" w:line="264" w:before="0" w:after="0"/>
        <w:jc w:val="both"/>
        <w:rPr>
          <w:lang w:val="ru-RU"/>
        </w:rPr>
      </w:pPr>
      <w:r>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pPr>
        <w:pStyle w:val="Normal"/>
        <w:spacing w:lineRule="auto" w:line="264" w:before="0" w:after="0"/>
        <w:ind w:firstLine="600"/>
        <w:jc w:val="both"/>
        <w:rPr>
          <w:lang w:val="ru-RU"/>
        </w:rPr>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pPr>
        <w:pStyle w:val="Normal"/>
        <w:numPr>
          <w:ilvl w:val="0"/>
          <w:numId w:val="3"/>
        </w:numPr>
        <w:spacing w:lineRule="auto" w:line="264" w:before="0" w:after="0"/>
        <w:jc w:val="both"/>
        <w:rPr>
          <w:lang w:val="ru-RU"/>
        </w:rPr>
      </w:pPr>
      <w:r>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pPr>
        <w:pStyle w:val="Normal"/>
        <w:numPr>
          <w:ilvl w:val="0"/>
          <w:numId w:val="3"/>
        </w:numPr>
        <w:spacing w:lineRule="auto" w:line="264" w:before="0" w:after="0"/>
        <w:jc w:val="both"/>
        <w:rPr>
          <w:lang w:val="ru-RU"/>
        </w:rPr>
      </w:pPr>
      <w:r>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pPr>
        <w:pStyle w:val="Normal"/>
        <w:numPr>
          <w:ilvl w:val="0"/>
          <w:numId w:val="3"/>
        </w:numPr>
        <w:spacing w:lineRule="auto" w:line="264" w:before="0" w:after="0"/>
        <w:jc w:val="both"/>
        <w:rPr>
          <w:lang w:val="ru-RU"/>
        </w:rPr>
      </w:pPr>
      <w:r>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pPr>
        <w:pStyle w:val="Normal"/>
        <w:numPr>
          <w:ilvl w:val="0"/>
          <w:numId w:val="3"/>
        </w:numPr>
        <w:spacing w:lineRule="auto" w:line="264" w:before="0" w:after="0"/>
        <w:jc w:val="both"/>
        <w:rPr>
          <w:lang w:val="ru-RU"/>
        </w:rPr>
      </w:pPr>
      <w:r>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pPr>
        <w:pStyle w:val="Normal"/>
        <w:spacing w:lineRule="auto" w:line="264" w:before="0" w:after="0"/>
        <w:ind w:firstLine="600"/>
        <w:jc w:val="both"/>
        <w:rPr>
          <w:lang w:val="ru-RU"/>
        </w:rPr>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pPr>
        <w:pStyle w:val="Normal"/>
        <w:numPr>
          <w:ilvl w:val="0"/>
          <w:numId w:val="4"/>
        </w:numPr>
        <w:spacing w:lineRule="auto" w:line="264" w:before="0" w:after="0"/>
        <w:jc w:val="both"/>
        <w:rPr>
          <w:lang w:val="ru-RU"/>
        </w:rPr>
      </w:pPr>
      <w:r>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pPr>
        <w:pStyle w:val="Normal"/>
        <w:numPr>
          <w:ilvl w:val="0"/>
          <w:numId w:val="4"/>
        </w:numPr>
        <w:spacing w:lineRule="auto" w:line="264" w:before="0" w:after="0"/>
        <w:jc w:val="both"/>
        <w:rPr>
          <w:lang w:val="ru-RU"/>
        </w:rPr>
      </w:pPr>
      <w:r>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pPr>
        <w:pStyle w:val="Normal"/>
        <w:numPr>
          <w:ilvl w:val="0"/>
          <w:numId w:val="4"/>
        </w:numPr>
        <w:spacing w:lineRule="auto" w:line="264" w:before="0" w:after="0"/>
        <w:jc w:val="both"/>
        <w:rPr>
          <w:lang w:val="ru-RU"/>
        </w:rPr>
      </w:pPr>
      <w:r>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pPr>
        <w:pStyle w:val="Normal"/>
        <w:spacing w:lineRule="auto" w:line="264" w:before="0" w:after="0"/>
        <w:ind w:firstLine="600"/>
        <w:jc w:val="both"/>
        <w:rPr>
          <w:lang w:val="ru-RU"/>
        </w:rPr>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pPr>
        <w:pStyle w:val="Normal"/>
        <w:numPr>
          <w:ilvl w:val="0"/>
          <w:numId w:val="5"/>
        </w:numPr>
        <w:spacing w:lineRule="auto" w:line="264" w:before="0" w:after="0"/>
        <w:jc w:val="both"/>
        <w:rPr>
          <w:lang w:val="ru-RU"/>
        </w:rPr>
      </w:pPr>
      <w:r>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pPr>
        <w:pStyle w:val="Normal"/>
        <w:numPr>
          <w:ilvl w:val="0"/>
          <w:numId w:val="5"/>
        </w:numPr>
        <w:spacing w:lineRule="auto" w:line="264" w:before="0" w:after="0"/>
        <w:jc w:val="both"/>
        <w:rPr>
          <w:lang w:val="ru-RU"/>
        </w:rPr>
      </w:pPr>
      <w:r>
        <w:rPr>
          <w:rFonts w:ascii="Times New Roman" w:hAnsi="Times New Roman"/>
          <w:color w:val="000000"/>
          <w:sz w:val="28"/>
          <w:lang w:val="ru-RU"/>
        </w:rPr>
        <w:t>понимать связь между закаливающими процедурами и укреплением здоровья;</w:t>
      </w:r>
    </w:p>
    <w:p>
      <w:pPr>
        <w:pStyle w:val="Normal"/>
        <w:numPr>
          <w:ilvl w:val="0"/>
          <w:numId w:val="5"/>
        </w:numPr>
        <w:spacing w:lineRule="auto" w:line="264" w:before="0" w:after="0"/>
        <w:jc w:val="both"/>
        <w:rPr>
          <w:lang w:val="ru-RU"/>
        </w:rPr>
      </w:pPr>
      <w:r>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pPr>
        <w:pStyle w:val="Normal"/>
        <w:numPr>
          <w:ilvl w:val="0"/>
          <w:numId w:val="5"/>
        </w:numPr>
        <w:spacing w:lineRule="auto" w:line="264" w:before="0" w:after="0"/>
        <w:jc w:val="both"/>
        <w:rPr>
          <w:lang w:val="ru-RU"/>
        </w:rPr>
      </w:pPr>
      <w:r>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pPr>
        <w:pStyle w:val="Normal"/>
        <w:numPr>
          <w:ilvl w:val="0"/>
          <w:numId w:val="5"/>
        </w:numPr>
        <w:spacing w:lineRule="auto" w:line="264" w:before="0" w:after="0"/>
        <w:jc w:val="both"/>
        <w:rPr>
          <w:lang w:val="ru-RU"/>
        </w:rPr>
      </w:pPr>
      <w:r>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pPr>
        <w:pStyle w:val="Normal"/>
        <w:spacing w:lineRule="auto" w:line="264" w:before="0" w:after="0"/>
        <w:ind w:firstLine="600"/>
        <w:jc w:val="both"/>
        <w:rPr>
          <w:lang w:val="ru-RU"/>
        </w:rPr>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pPr>
        <w:pStyle w:val="Normal"/>
        <w:numPr>
          <w:ilvl w:val="0"/>
          <w:numId w:val="6"/>
        </w:numPr>
        <w:spacing w:lineRule="auto" w:line="264" w:before="0" w:after="0"/>
        <w:jc w:val="both"/>
        <w:rPr>
          <w:lang w:val="ru-RU"/>
        </w:rPr>
      </w:pPr>
      <w:r>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pPr>
        <w:pStyle w:val="Normal"/>
        <w:numPr>
          <w:ilvl w:val="0"/>
          <w:numId w:val="6"/>
        </w:numPr>
        <w:spacing w:lineRule="auto" w:line="264" w:before="0" w:after="0"/>
        <w:jc w:val="both"/>
        <w:rPr>
          <w:lang w:val="ru-RU"/>
        </w:rPr>
      </w:pPr>
      <w:r>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pPr>
        <w:pStyle w:val="Normal"/>
        <w:numPr>
          <w:ilvl w:val="0"/>
          <w:numId w:val="6"/>
        </w:numPr>
        <w:spacing w:lineRule="auto" w:line="264" w:before="0" w:after="0"/>
        <w:jc w:val="both"/>
        <w:rPr>
          <w:lang w:val="ru-RU"/>
        </w:rPr>
      </w:pPr>
      <w:r>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pPr>
        <w:pStyle w:val="Normal"/>
        <w:spacing w:lineRule="auto" w:line="264" w:before="0" w:after="0"/>
        <w:ind w:firstLine="600"/>
        <w:jc w:val="both"/>
        <w:rPr>
          <w:lang w:val="ru-RU"/>
        </w:rPr>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pPr>
        <w:pStyle w:val="Normal"/>
        <w:numPr>
          <w:ilvl w:val="0"/>
          <w:numId w:val="7"/>
        </w:numPr>
        <w:spacing w:lineRule="auto" w:line="264" w:before="0" w:after="0"/>
        <w:jc w:val="both"/>
        <w:rPr>
          <w:lang w:val="ru-RU"/>
        </w:rPr>
      </w:pPr>
      <w:r>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подготовки); </w:t>
      </w:r>
    </w:p>
    <w:p>
      <w:pPr>
        <w:pStyle w:val="Normal"/>
        <w:numPr>
          <w:ilvl w:val="0"/>
          <w:numId w:val="7"/>
        </w:numPr>
        <w:spacing w:lineRule="auto" w:line="264" w:before="0" w:after="0"/>
        <w:jc w:val="both"/>
        <w:rPr>
          <w:lang w:val="ru-RU"/>
        </w:rPr>
      </w:pPr>
      <w:r>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pPr>
        <w:pStyle w:val="Normal"/>
        <w:numPr>
          <w:ilvl w:val="0"/>
          <w:numId w:val="7"/>
        </w:numPr>
        <w:spacing w:lineRule="auto" w:line="264" w:before="0" w:after="0"/>
        <w:jc w:val="both"/>
        <w:rPr>
          <w:lang w:val="ru-RU"/>
        </w:rPr>
      </w:pPr>
      <w:r>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pPr>
        <w:pStyle w:val="Normal"/>
        <w:numPr>
          <w:ilvl w:val="0"/>
          <w:numId w:val="7"/>
        </w:numPr>
        <w:spacing w:lineRule="auto" w:line="264" w:before="0" w:after="0"/>
        <w:jc w:val="both"/>
        <w:rPr>
          <w:lang w:val="ru-RU"/>
        </w:rPr>
      </w:pPr>
      <w:r>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pPr>
        <w:pStyle w:val="Normal"/>
        <w:spacing w:lineRule="auto" w:line="264" w:before="0" w:after="0"/>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3 классе</w:t>
      </w:r>
      <w:r>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pPr>
        <w:pStyle w:val="Normal"/>
        <w:spacing w:lineRule="auto" w:line="264" w:before="0" w:after="0"/>
        <w:ind w:firstLine="600"/>
        <w:jc w:val="both"/>
        <w:rPr>
          <w:lang w:val="ru-RU"/>
        </w:rPr>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pPr>
        <w:pStyle w:val="Normal"/>
        <w:numPr>
          <w:ilvl w:val="0"/>
          <w:numId w:val="8"/>
        </w:numPr>
        <w:spacing w:lineRule="auto" w:line="264" w:before="0" w:after="0"/>
        <w:jc w:val="both"/>
        <w:rPr>
          <w:lang w:val="ru-RU"/>
        </w:rPr>
      </w:pPr>
      <w:r>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pPr>
        <w:pStyle w:val="Normal"/>
        <w:numPr>
          <w:ilvl w:val="0"/>
          <w:numId w:val="8"/>
        </w:numPr>
        <w:spacing w:lineRule="auto" w:line="264" w:before="0" w:after="0"/>
        <w:jc w:val="both"/>
        <w:rPr>
          <w:lang w:val="ru-RU"/>
        </w:rPr>
      </w:pPr>
      <w:r>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pPr>
        <w:pStyle w:val="Normal"/>
        <w:numPr>
          <w:ilvl w:val="0"/>
          <w:numId w:val="8"/>
        </w:numPr>
        <w:spacing w:lineRule="auto" w:line="264" w:before="0" w:after="0"/>
        <w:jc w:val="both"/>
        <w:rPr>
          <w:lang w:val="ru-RU"/>
        </w:rPr>
      </w:pPr>
      <w:r>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pPr>
        <w:pStyle w:val="Normal"/>
        <w:numPr>
          <w:ilvl w:val="0"/>
          <w:numId w:val="8"/>
        </w:numPr>
        <w:spacing w:lineRule="auto" w:line="264" w:before="0" w:after="0"/>
        <w:jc w:val="both"/>
        <w:rPr>
          <w:lang w:val="ru-RU"/>
        </w:rPr>
      </w:pPr>
      <w:r>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pPr>
        <w:pStyle w:val="Normal"/>
        <w:numPr>
          <w:ilvl w:val="0"/>
          <w:numId w:val="8"/>
        </w:numPr>
        <w:spacing w:lineRule="auto" w:line="264" w:before="0" w:after="0"/>
        <w:jc w:val="both"/>
        <w:rPr>
          <w:lang w:val="ru-RU"/>
        </w:rPr>
      </w:pPr>
      <w:r>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pPr>
        <w:pStyle w:val="Normal"/>
        <w:spacing w:lineRule="auto" w:line="264" w:before="0" w:after="0"/>
        <w:ind w:firstLine="600"/>
        <w:jc w:val="both"/>
        <w:rPr>
          <w:lang w:val="ru-RU"/>
        </w:rPr>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pPr>
        <w:pStyle w:val="Normal"/>
        <w:numPr>
          <w:ilvl w:val="0"/>
          <w:numId w:val="9"/>
        </w:numPr>
        <w:spacing w:lineRule="auto" w:line="264" w:before="0" w:after="0"/>
        <w:jc w:val="both"/>
        <w:rPr>
          <w:lang w:val="ru-RU"/>
        </w:rPr>
      </w:pPr>
      <w:r>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pPr>
        <w:pStyle w:val="Normal"/>
        <w:numPr>
          <w:ilvl w:val="0"/>
          <w:numId w:val="9"/>
        </w:numPr>
        <w:spacing w:lineRule="auto" w:line="264" w:before="0" w:after="0"/>
        <w:jc w:val="both"/>
        <w:rPr>
          <w:lang w:val="ru-RU"/>
        </w:rPr>
      </w:pPr>
      <w:r>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pPr>
        <w:pStyle w:val="Normal"/>
        <w:numPr>
          <w:ilvl w:val="0"/>
          <w:numId w:val="9"/>
        </w:numPr>
        <w:spacing w:lineRule="auto" w:line="264" w:before="0" w:after="0"/>
        <w:jc w:val="both"/>
        <w:rPr>
          <w:lang w:val="ru-RU"/>
        </w:rPr>
      </w:pPr>
      <w:r>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pPr>
        <w:pStyle w:val="Normal"/>
        <w:numPr>
          <w:ilvl w:val="0"/>
          <w:numId w:val="9"/>
        </w:numPr>
        <w:spacing w:lineRule="auto" w:line="264" w:before="0" w:after="0"/>
        <w:jc w:val="both"/>
        <w:rPr>
          <w:lang w:val="ru-RU"/>
        </w:rPr>
      </w:pPr>
      <w:r>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pPr>
        <w:pStyle w:val="Normal"/>
        <w:spacing w:lineRule="auto" w:line="264" w:before="0" w:after="0"/>
        <w:ind w:firstLine="600"/>
        <w:jc w:val="both"/>
        <w:rPr>
          <w:lang w:val="ru-RU"/>
        </w:rPr>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pPr>
        <w:pStyle w:val="Normal"/>
        <w:numPr>
          <w:ilvl w:val="0"/>
          <w:numId w:val="10"/>
        </w:numPr>
        <w:spacing w:lineRule="auto" w:line="264" w:before="0" w:after="0"/>
        <w:jc w:val="both"/>
        <w:rPr>
          <w:lang w:val="ru-RU"/>
        </w:rPr>
      </w:pPr>
      <w:r>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pPr>
        <w:pStyle w:val="Normal"/>
        <w:numPr>
          <w:ilvl w:val="0"/>
          <w:numId w:val="10"/>
        </w:numPr>
        <w:spacing w:lineRule="auto" w:line="264" w:before="0" w:after="0"/>
        <w:jc w:val="both"/>
        <w:rPr>
          <w:lang w:val="ru-RU"/>
        </w:rPr>
      </w:pPr>
      <w:r>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pPr>
        <w:pStyle w:val="Normal"/>
        <w:numPr>
          <w:ilvl w:val="0"/>
          <w:numId w:val="10"/>
        </w:numPr>
        <w:spacing w:lineRule="auto" w:line="264" w:before="0" w:after="0"/>
        <w:jc w:val="both"/>
        <w:rPr>
          <w:lang w:val="ru-RU"/>
        </w:rPr>
      </w:pPr>
      <w:r>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pPr>
        <w:pStyle w:val="Normal"/>
        <w:spacing w:lineRule="auto" w:line="264" w:before="0" w:after="0"/>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4 классе</w:t>
      </w:r>
      <w:r>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pPr>
        <w:pStyle w:val="Normal"/>
        <w:spacing w:lineRule="auto" w:line="264" w:before="0" w:after="0"/>
        <w:ind w:firstLine="600"/>
        <w:jc w:val="both"/>
        <w:rPr>
          <w:lang w:val="ru-RU"/>
        </w:rPr>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pPr>
        <w:pStyle w:val="Normal"/>
        <w:numPr>
          <w:ilvl w:val="0"/>
          <w:numId w:val="11"/>
        </w:numPr>
        <w:spacing w:lineRule="auto" w:line="264" w:before="0" w:after="0"/>
        <w:jc w:val="both"/>
        <w:rPr>
          <w:lang w:val="ru-RU"/>
        </w:rPr>
      </w:pPr>
      <w:r>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pPr>
        <w:pStyle w:val="Normal"/>
        <w:numPr>
          <w:ilvl w:val="0"/>
          <w:numId w:val="11"/>
        </w:numPr>
        <w:spacing w:lineRule="auto" w:line="264" w:before="0" w:after="0"/>
        <w:jc w:val="both"/>
        <w:rPr>
          <w:lang w:val="ru-RU"/>
        </w:rPr>
      </w:pPr>
      <w:r>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pPr>
        <w:pStyle w:val="Normal"/>
        <w:numPr>
          <w:ilvl w:val="0"/>
          <w:numId w:val="11"/>
        </w:numPr>
        <w:spacing w:lineRule="auto" w:line="264" w:before="0" w:after="0"/>
        <w:jc w:val="both"/>
        <w:rPr>
          <w:lang w:val="ru-RU"/>
        </w:rPr>
      </w:pPr>
      <w:r>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pPr>
        <w:pStyle w:val="Normal"/>
        <w:spacing w:lineRule="auto" w:line="264" w:before="0" w:after="0"/>
        <w:ind w:firstLine="600"/>
        <w:jc w:val="both"/>
        <w:rPr>
          <w:lang w:val="ru-RU"/>
        </w:rPr>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pPr>
        <w:pStyle w:val="Normal"/>
        <w:numPr>
          <w:ilvl w:val="0"/>
          <w:numId w:val="12"/>
        </w:numPr>
        <w:spacing w:lineRule="auto" w:line="264" w:before="0" w:after="0"/>
        <w:jc w:val="both"/>
        <w:rPr>
          <w:lang w:val="ru-RU"/>
        </w:rPr>
      </w:pPr>
      <w:r>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pPr>
        <w:pStyle w:val="Normal"/>
        <w:numPr>
          <w:ilvl w:val="0"/>
          <w:numId w:val="12"/>
        </w:numPr>
        <w:spacing w:lineRule="auto" w:line="264" w:before="0" w:after="0"/>
        <w:jc w:val="both"/>
        <w:rPr>
          <w:lang w:val="ru-RU"/>
        </w:rPr>
      </w:pPr>
      <w:r>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pPr>
        <w:pStyle w:val="Normal"/>
        <w:numPr>
          <w:ilvl w:val="0"/>
          <w:numId w:val="12"/>
        </w:numPr>
        <w:spacing w:lineRule="auto" w:line="264" w:before="0" w:after="0"/>
        <w:jc w:val="both"/>
        <w:rPr>
          <w:lang w:val="ru-RU"/>
        </w:rPr>
      </w:pPr>
      <w:r>
        <w:rPr>
          <w:rFonts w:ascii="Times New Roman" w:hAnsi="Times New Roman"/>
          <w:color w:val="000000"/>
          <w:sz w:val="28"/>
          <w:lang w:val="ru-RU"/>
        </w:rPr>
        <w:t>оказывать посильную первую помощь во время занятий физической культурой.</w:t>
      </w:r>
    </w:p>
    <w:p>
      <w:pPr>
        <w:pStyle w:val="Normal"/>
        <w:spacing w:lineRule="auto" w:line="264" w:before="0" w:after="0"/>
        <w:ind w:firstLine="600"/>
        <w:jc w:val="both"/>
        <w:rPr>
          <w:lang w:val="ru-RU"/>
        </w:rPr>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pPr>
        <w:pStyle w:val="Normal"/>
        <w:numPr>
          <w:ilvl w:val="0"/>
          <w:numId w:val="13"/>
        </w:numPr>
        <w:spacing w:lineRule="auto" w:line="264" w:before="0" w:after="0"/>
        <w:jc w:val="both"/>
        <w:rPr>
          <w:lang w:val="ru-RU"/>
        </w:rPr>
      </w:pPr>
      <w:r>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pPr>
        <w:pStyle w:val="Normal"/>
        <w:numPr>
          <w:ilvl w:val="0"/>
          <w:numId w:val="13"/>
        </w:numPr>
        <w:spacing w:lineRule="auto" w:line="264" w:before="0" w:after="0"/>
        <w:jc w:val="both"/>
        <w:rPr>
          <w:lang w:val="ru-RU"/>
        </w:rPr>
      </w:pPr>
      <w:r>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pPr>
        <w:pStyle w:val="Normal"/>
        <w:spacing w:before="0" w:after="0"/>
        <w:ind w:left="120" w:hanging="0"/>
        <w:rPr>
          <w:lang w:val="ru-RU"/>
        </w:rPr>
      </w:pPr>
      <w:r>
        <w:rPr>
          <w:lang w:val="ru-RU"/>
        </w:rPr>
      </w:r>
      <w:bookmarkStart w:id="20" w:name="_Toc137548643"/>
      <w:bookmarkStart w:id="21" w:name="_Toc137548643"/>
      <w:bookmarkEnd w:id="21"/>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ПРЕДМЕТНЫЕ РЕЗУЛЬТАТЫ</w:t>
      </w:r>
    </w:p>
    <w:p>
      <w:pPr>
        <w:pStyle w:val="Normal"/>
        <w:spacing w:lineRule="auto" w:line="264" w:before="0" w:after="0"/>
        <w:ind w:left="120" w:hanging="0"/>
        <w:jc w:val="both"/>
        <w:rPr>
          <w:lang w:val="ru-RU"/>
        </w:rPr>
      </w:pPr>
      <w:r>
        <w:rPr>
          <w:lang w:val="ru-RU"/>
        </w:rPr>
      </w:r>
    </w:p>
    <w:p>
      <w:pPr>
        <w:pStyle w:val="Normal"/>
        <w:spacing w:before="0" w:after="0"/>
        <w:ind w:left="120" w:hanging="0"/>
        <w:rPr>
          <w:lang w:val="ru-RU"/>
        </w:rPr>
      </w:pPr>
      <w:r>
        <w:rPr>
          <w:lang w:val="ru-RU"/>
        </w:rPr>
      </w:r>
      <w:bookmarkStart w:id="22" w:name="_Toc137548644"/>
      <w:bookmarkStart w:id="23" w:name="_Toc137548644"/>
      <w:bookmarkEnd w:id="23"/>
    </w:p>
    <w:p>
      <w:pPr>
        <w:pStyle w:val="Normal"/>
        <w:spacing w:lineRule="auto" w:line="264" w:before="0" w:after="0"/>
        <w:ind w:left="120" w:hanging="0"/>
        <w:jc w:val="both"/>
        <w:rPr>
          <w:lang w:val="ru-RU"/>
        </w:rPr>
      </w:pPr>
      <w:r>
        <w:rPr>
          <w:rFonts w:ascii="Times New Roman" w:hAnsi="Times New Roman"/>
          <w:b/>
          <w:color w:val="000000"/>
          <w:sz w:val="28"/>
          <w:lang w:val="ru-RU"/>
        </w:rPr>
        <w:t>1 КЛАСС</w:t>
      </w:r>
    </w:p>
    <w:p>
      <w:pPr>
        <w:pStyle w:val="Normal"/>
        <w:spacing w:lineRule="auto" w:line="264" w:before="0" w:after="0"/>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1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pPr>
        <w:pStyle w:val="Normal"/>
        <w:numPr>
          <w:ilvl w:val="0"/>
          <w:numId w:val="14"/>
        </w:numPr>
        <w:spacing w:lineRule="auto" w:line="264" w:before="0" w:after="0"/>
        <w:jc w:val="both"/>
        <w:rPr>
          <w:lang w:val="ru-RU"/>
        </w:rPr>
      </w:pPr>
      <w:r>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выполнять упражнения утренней зарядки и физкультминуток;</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pPr>
        <w:pStyle w:val="Normal"/>
        <w:numPr>
          <w:ilvl w:val="0"/>
          <w:numId w:val="14"/>
        </w:numPr>
        <w:spacing w:lineRule="auto" w:line="264" w:before="0" w:after="0"/>
        <w:jc w:val="both"/>
        <w:rPr>
          <w:lang w:val="ru-RU"/>
        </w:rPr>
      </w:pPr>
      <w:r>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pPr>
        <w:pStyle w:val="Normal"/>
        <w:numPr>
          <w:ilvl w:val="0"/>
          <w:numId w:val="14"/>
        </w:numPr>
        <w:spacing w:lineRule="auto" w:line="264" w:before="0" w:after="0"/>
        <w:jc w:val="both"/>
        <w:rPr>
          <w:lang w:val="ru-RU"/>
        </w:rPr>
      </w:pPr>
      <w:r>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pPr>
        <w:pStyle w:val="Normal"/>
        <w:numPr>
          <w:ilvl w:val="0"/>
          <w:numId w:val="14"/>
        </w:numPr>
        <w:spacing w:lineRule="auto" w:line="264" w:before="0" w:after="0"/>
        <w:jc w:val="both"/>
        <w:rPr>
          <w:lang w:val="ru-RU"/>
        </w:rPr>
      </w:pPr>
      <w:r>
        <w:rPr>
          <w:rFonts w:ascii="Times New Roman" w:hAnsi="Times New Roman"/>
          <w:color w:val="000000"/>
          <w:sz w:val="28"/>
          <w:lang w:val="ru-RU"/>
        </w:rPr>
        <w:t xml:space="preserve">передвигаться на лыжах ступающим и скользящим шагом (без палок); </w:t>
      </w:r>
    </w:p>
    <w:p>
      <w:pPr>
        <w:pStyle w:val="Normal"/>
        <w:numPr>
          <w:ilvl w:val="0"/>
          <w:numId w:val="14"/>
        </w:numPr>
        <w:spacing w:lineRule="auto" w:line="264" w:before="0" w:after="0"/>
        <w:jc w:val="both"/>
        <w:rPr>
          <w:lang w:val="ru-RU"/>
        </w:rPr>
      </w:pPr>
      <w:r>
        <w:rPr>
          <w:rFonts w:ascii="Times New Roman" w:hAnsi="Times New Roman"/>
          <w:color w:val="000000"/>
          <w:sz w:val="28"/>
          <w:lang w:val="ru-RU"/>
        </w:rPr>
        <w:t xml:space="preserve">играть в подвижные игры с общеразвивающей направленностью. </w:t>
      </w:r>
      <w:bookmarkStart w:id="24" w:name="_Toc103687218"/>
      <w:bookmarkEnd w:id="24"/>
    </w:p>
    <w:p>
      <w:pPr>
        <w:pStyle w:val="Normal"/>
        <w:spacing w:before="0" w:after="0"/>
        <w:ind w:left="120" w:hanging="0"/>
        <w:rPr>
          <w:lang w:val="ru-RU"/>
        </w:rPr>
      </w:pPr>
      <w:r>
        <w:rPr>
          <w:lang w:val="ru-RU"/>
        </w:rPr>
      </w:r>
      <w:bookmarkStart w:id="25" w:name="_Toc137548645"/>
      <w:bookmarkStart w:id="26" w:name="_Toc137548645"/>
      <w:bookmarkEnd w:id="26"/>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2 КЛАСС</w:t>
      </w:r>
    </w:p>
    <w:p>
      <w:pPr>
        <w:pStyle w:val="Normal"/>
        <w:spacing w:lineRule="auto" w:line="264" w:before="0" w:after="0"/>
        <w:ind w:firstLine="600"/>
        <w:jc w:val="both"/>
        <w:rPr>
          <w:lang w:val="ru-RU"/>
        </w:rPr>
      </w:pPr>
      <w:r>
        <w:rPr>
          <w:rFonts w:ascii="Times New Roman" w:hAnsi="Times New Roman"/>
          <w:color w:val="000000"/>
          <w:sz w:val="28"/>
          <w:lang w:val="ru-RU"/>
        </w:rPr>
        <w:t xml:space="preserve">К концу обучения во </w:t>
      </w:r>
      <w:r>
        <w:rPr>
          <w:rFonts w:ascii="Times New Roman" w:hAnsi="Times New Roman"/>
          <w:b/>
          <w:color w:val="000000"/>
          <w:sz w:val="28"/>
          <w:lang w:val="ru-RU"/>
        </w:rPr>
        <w:t>2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pPr>
        <w:pStyle w:val="Normal"/>
        <w:numPr>
          <w:ilvl w:val="0"/>
          <w:numId w:val="15"/>
        </w:numPr>
        <w:spacing w:lineRule="auto" w:line="264" w:before="0" w:after="0"/>
        <w:jc w:val="both"/>
        <w:rPr>
          <w:lang w:val="ru-RU"/>
        </w:rPr>
      </w:pPr>
      <w:r>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pPr>
        <w:pStyle w:val="Normal"/>
        <w:numPr>
          <w:ilvl w:val="0"/>
          <w:numId w:val="15"/>
        </w:numPr>
        <w:spacing w:lineRule="auto" w:line="264" w:before="0" w:after="0"/>
        <w:jc w:val="both"/>
        <w:rPr>
          <w:lang w:val="ru-RU"/>
        </w:rPr>
      </w:pPr>
      <w:r>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pPr>
        <w:pStyle w:val="Normal"/>
        <w:numPr>
          <w:ilvl w:val="0"/>
          <w:numId w:val="15"/>
        </w:numPr>
        <w:spacing w:lineRule="auto" w:line="264" w:before="0" w:after="0"/>
        <w:jc w:val="both"/>
        <w:rPr>
          <w:lang w:val="ru-RU"/>
        </w:rPr>
      </w:pPr>
      <w:r>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pPr>
        <w:pStyle w:val="Normal"/>
        <w:numPr>
          <w:ilvl w:val="0"/>
          <w:numId w:val="15"/>
        </w:numPr>
        <w:spacing w:lineRule="auto" w:line="264" w:before="0" w:after="0"/>
        <w:jc w:val="both"/>
        <w:rPr>
          <w:lang w:val="ru-RU"/>
        </w:rPr>
      </w:pPr>
      <w:r>
        <w:rPr>
          <w:rFonts w:ascii="Times New Roman" w:hAnsi="Times New Roman"/>
          <w:color w:val="000000"/>
          <w:sz w:val="28"/>
          <w:lang w:val="ru-RU"/>
        </w:rPr>
        <w:t xml:space="preserve">демонстрировать танцевальный хороводный шаг в совместном передвижении; </w:t>
      </w:r>
    </w:p>
    <w:p>
      <w:pPr>
        <w:pStyle w:val="Normal"/>
        <w:numPr>
          <w:ilvl w:val="0"/>
          <w:numId w:val="15"/>
        </w:numPr>
        <w:spacing w:lineRule="auto" w:line="264" w:before="0" w:after="0"/>
        <w:jc w:val="both"/>
        <w:rPr>
          <w:lang w:val="ru-RU"/>
        </w:rPr>
      </w:pPr>
      <w:r>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pPr>
        <w:pStyle w:val="Normal"/>
        <w:numPr>
          <w:ilvl w:val="0"/>
          <w:numId w:val="15"/>
        </w:numPr>
        <w:spacing w:lineRule="auto" w:line="264" w:before="0" w:after="0"/>
        <w:jc w:val="both"/>
        <w:rPr>
          <w:lang w:val="ru-RU"/>
        </w:rPr>
      </w:pPr>
      <w:r>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pPr>
        <w:pStyle w:val="Normal"/>
        <w:numPr>
          <w:ilvl w:val="0"/>
          <w:numId w:val="15"/>
        </w:numPr>
        <w:spacing w:lineRule="auto" w:line="264" w:before="0" w:after="0"/>
        <w:jc w:val="both"/>
        <w:rPr>
          <w:lang w:val="ru-RU"/>
        </w:rPr>
      </w:pPr>
      <w:r>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pPr>
        <w:pStyle w:val="Normal"/>
        <w:numPr>
          <w:ilvl w:val="0"/>
          <w:numId w:val="15"/>
        </w:numPr>
        <w:spacing w:lineRule="auto" w:line="264" w:before="0" w:after="0"/>
        <w:jc w:val="both"/>
        <w:rPr>
          <w:lang w:val="ru-RU"/>
        </w:rPr>
      </w:pPr>
      <w:r>
        <w:rPr>
          <w:rFonts w:ascii="Symbol" w:hAnsi="Symbol"/>
          <w:color w:val="000000"/>
          <w:sz w:val="28"/>
        </w:rPr>
        <w:t>-</w:t>
      </w:r>
      <w:r>
        <w:rPr>
          <w:rFonts w:ascii="Times New Roman" w:hAnsi="Times New Roman"/>
          <w:color w:val="000000"/>
          <w:sz w:val="28"/>
          <w:lang w:val="ru-RU"/>
        </w:rPr>
        <w:t xml:space="preserve"> выполнять упражнения на развитие физических качеств. </w:t>
      </w:r>
      <w:bookmarkStart w:id="27" w:name="_Toc103687219"/>
      <w:bookmarkEnd w:id="27"/>
    </w:p>
    <w:p>
      <w:pPr>
        <w:pStyle w:val="Normal"/>
        <w:spacing w:before="0" w:after="0"/>
        <w:ind w:left="120" w:hanging="0"/>
        <w:rPr>
          <w:lang w:val="ru-RU"/>
        </w:rPr>
      </w:pPr>
      <w:r>
        <w:rPr>
          <w:lang w:val="ru-RU"/>
        </w:rPr>
      </w:r>
      <w:bookmarkStart w:id="28" w:name="_Toc137548646"/>
      <w:bookmarkStart w:id="29" w:name="_Toc137548646"/>
      <w:bookmarkEnd w:id="29"/>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3 КЛАСС</w:t>
      </w:r>
    </w:p>
    <w:p>
      <w:pPr>
        <w:pStyle w:val="Normal"/>
        <w:spacing w:lineRule="auto" w:line="264" w:before="0" w:after="0"/>
        <w:ind w:firstLine="60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3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pPr>
        <w:pStyle w:val="Normal"/>
        <w:numPr>
          <w:ilvl w:val="0"/>
          <w:numId w:val="16"/>
        </w:numPr>
        <w:spacing w:lineRule="auto" w:line="264" w:before="0" w:after="0"/>
        <w:jc w:val="both"/>
        <w:rPr>
          <w:lang w:val="ru-RU"/>
        </w:rPr>
      </w:pPr>
      <w:r>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подготовки; </w:t>
      </w:r>
    </w:p>
    <w:p>
      <w:pPr>
        <w:pStyle w:val="Normal"/>
        <w:numPr>
          <w:ilvl w:val="0"/>
          <w:numId w:val="16"/>
        </w:numPr>
        <w:spacing w:lineRule="auto" w:line="264" w:before="0" w:after="0"/>
        <w:jc w:val="both"/>
        <w:rPr>
          <w:lang w:val="ru-RU"/>
        </w:rPr>
      </w:pPr>
      <w:r>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pPr>
        <w:pStyle w:val="Normal"/>
        <w:numPr>
          <w:ilvl w:val="0"/>
          <w:numId w:val="16"/>
        </w:numPr>
        <w:spacing w:lineRule="auto" w:line="264" w:before="0" w:after="0"/>
        <w:jc w:val="both"/>
        <w:rPr>
          <w:lang w:val="ru-RU"/>
        </w:rPr>
      </w:pPr>
      <w:r>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pPr>
        <w:pStyle w:val="Normal"/>
        <w:numPr>
          <w:ilvl w:val="0"/>
          <w:numId w:val="16"/>
        </w:numPr>
        <w:spacing w:lineRule="auto" w:line="264" w:before="0" w:after="0"/>
        <w:jc w:val="both"/>
        <w:rPr>
          <w:lang w:val="ru-RU"/>
        </w:rPr>
      </w:pPr>
      <w:r>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pPr>
        <w:pStyle w:val="Normal"/>
        <w:numPr>
          <w:ilvl w:val="0"/>
          <w:numId w:val="16"/>
        </w:numPr>
        <w:spacing w:lineRule="auto" w:line="264" w:before="0" w:after="0"/>
        <w:jc w:val="both"/>
        <w:rPr>
          <w:lang w:val="ru-RU"/>
        </w:rPr>
      </w:pPr>
      <w:r>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pPr>
        <w:pStyle w:val="Normal"/>
        <w:numPr>
          <w:ilvl w:val="0"/>
          <w:numId w:val="16"/>
        </w:numPr>
        <w:spacing w:lineRule="auto" w:line="264" w:before="0" w:after="0"/>
        <w:jc w:val="both"/>
        <w:rPr>
          <w:lang w:val="ru-RU"/>
        </w:rPr>
      </w:pPr>
      <w:r>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pPr>
        <w:pStyle w:val="Normal"/>
        <w:numPr>
          <w:ilvl w:val="0"/>
          <w:numId w:val="16"/>
        </w:numPr>
        <w:spacing w:lineRule="auto" w:line="264" w:before="0" w:after="0"/>
        <w:jc w:val="both"/>
        <w:rPr>
          <w:lang w:val="ru-RU"/>
        </w:rPr>
      </w:pPr>
      <w:r>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pPr>
        <w:pStyle w:val="Normal"/>
        <w:numPr>
          <w:ilvl w:val="0"/>
          <w:numId w:val="16"/>
        </w:numPr>
        <w:spacing w:lineRule="auto" w:line="264" w:before="0" w:after="0"/>
        <w:jc w:val="both"/>
        <w:rPr>
          <w:lang w:val="ru-RU"/>
        </w:rPr>
      </w:pPr>
      <w:r>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pPr>
        <w:pStyle w:val="Normal"/>
        <w:numPr>
          <w:ilvl w:val="0"/>
          <w:numId w:val="16"/>
        </w:numPr>
        <w:spacing w:lineRule="auto" w:line="264" w:before="0" w:after="0"/>
        <w:jc w:val="both"/>
        <w:rPr>
          <w:lang w:val="ru-RU"/>
        </w:rPr>
      </w:pPr>
      <w:r>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pPr>
        <w:pStyle w:val="Normal"/>
        <w:numPr>
          <w:ilvl w:val="0"/>
          <w:numId w:val="16"/>
        </w:numPr>
        <w:spacing w:lineRule="auto" w:line="264" w:before="0" w:after="0"/>
        <w:jc w:val="both"/>
        <w:rPr>
          <w:lang w:val="ru-RU"/>
        </w:rPr>
      </w:pPr>
      <w:r>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pPr>
        <w:pStyle w:val="Normal"/>
        <w:numPr>
          <w:ilvl w:val="0"/>
          <w:numId w:val="16"/>
        </w:numPr>
        <w:spacing w:lineRule="auto" w:line="264" w:before="0" w:after="0"/>
        <w:jc w:val="both"/>
        <w:rPr>
          <w:lang w:val="ru-RU"/>
        </w:rPr>
      </w:pPr>
      <w:r>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pPr>
        <w:pStyle w:val="Normal"/>
        <w:numPr>
          <w:ilvl w:val="0"/>
          <w:numId w:val="16"/>
        </w:numPr>
        <w:spacing w:lineRule="auto" w:line="264" w:before="0" w:after="0"/>
        <w:jc w:val="both"/>
        <w:rPr>
          <w:lang w:val="ru-RU"/>
        </w:rPr>
      </w:pPr>
      <w:r>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pPr>
        <w:pStyle w:val="Normal"/>
        <w:numPr>
          <w:ilvl w:val="0"/>
          <w:numId w:val="16"/>
        </w:numPr>
        <w:spacing w:lineRule="auto" w:line="264" w:before="0" w:after="0"/>
        <w:jc w:val="both"/>
        <w:rPr>
          <w:lang w:val="ru-RU"/>
        </w:rPr>
      </w:pPr>
      <w:r>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30" w:name="_Toc103687220"/>
      <w:bookmarkEnd w:id="30"/>
    </w:p>
    <w:p>
      <w:pPr>
        <w:pStyle w:val="Normal"/>
        <w:spacing w:before="0" w:after="0"/>
        <w:ind w:left="120" w:hanging="0"/>
        <w:rPr>
          <w:lang w:val="ru-RU"/>
        </w:rPr>
      </w:pPr>
      <w:r>
        <w:rPr>
          <w:lang w:val="ru-RU"/>
        </w:rPr>
      </w:r>
      <w:bookmarkStart w:id="31" w:name="_Toc137548647"/>
      <w:bookmarkStart w:id="32" w:name="_Toc137548647"/>
      <w:bookmarkEnd w:id="32"/>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4 КЛАСС</w:t>
      </w:r>
    </w:p>
    <w:p>
      <w:pPr>
        <w:pStyle w:val="Normal"/>
        <w:spacing w:lineRule="auto" w:line="264" w:before="0" w:after="0"/>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4 классе</w:t>
      </w:r>
      <w:r>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pPr>
        <w:pStyle w:val="Normal"/>
        <w:numPr>
          <w:ilvl w:val="0"/>
          <w:numId w:val="17"/>
        </w:numPr>
        <w:spacing w:lineRule="auto" w:line="264" w:before="0" w:after="0"/>
        <w:jc w:val="both"/>
        <w:rPr>
          <w:lang w:val="ru-RU"/>
        </w:rPr>
      </w:pPr>
      <w:r>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pPr>
        <w:pStyle w:val="Normal"/>
        <w:numPr>
          <w:ilvl w:val="0"/>
          <w:numId w:val="17"/>
        </w:numPr>
        <w:spacing w:lineRule="auto" w:line="264" w:before="0" w:after="0"/>
        <w:jc w:val="both"/>
        <w:rPr>
          <w:lang w:val="ru-RU"/>
        </w:rPr>
      </w:pPr>
      <w:r>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pPr>
        <w:pStyle w:val="Normal"/>
        <w:numPr>
          <w:ilvl w:val="0"/>
          <w:numId w:val="17"/>
        </w:numPr>
        <w:spacing w:lineRule="auto" w:line="264" w:before="0" w:after="0"/>
        <w:jc w:val="both"/>
        <w:rPr>
          <w:lang w:val="ru-RU"/>
        </w:rPr>
      </w:pPr>
      <w:r>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pPr>
        <w:pStyle w:val="Normal"/>
        <w:numPr>
          <w:ilvl w:val="0"/>
          <w:numId w:val="17"/>
        </w:numPr>
        <w:spacing w:lineRule="auto" w:line="264" w:before="0" w:after="0"/>
        <w:jc w:val="both"/>
        <w:rPr>
          <w:lang w:val="ru-RU"/>
        </w:rPr>
      </w:pPr>
      <w:r>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подготовки; </w:t>
      </w:r>
    </w:p>
    <w:p>
      <w:pPr>
        <w:pStyle w:val="Normal"/>
        <w:numPr>
          <w:ilvl w:val="0"/>
          <w:numId w:val="17"/>
        </w:numPr>
        <w:spacing w:lineRule="auto" w:line="264" w:before="0" w:after="0"/>
        <w:jc w:val="both"/>
        <w:rPr>
          <w:lang w:val="ru-RU"/>
        </w:rPr>
      </w:pPr>
      <w:r>
        <w:rPr>
          <w:rFonts w:ascii="Times New Roman" w:hAnsi="Times New Roman"/>
          <w:color w:val="000000"/>
          <w:sz w:val="28"/>
          <w:lang w:val="ru-RU"/>
        </w:rPr>
        <w:t>проявлять готовность оказать первую помощь в случае необходимости;</w:t>
      </w:r>
    </w:p>
    <w:p>
      <w:pPr>
        <w:pStyle w:val="Normal"/>
        <w:numPr>
          <w:ilvl w:val="0"/>
          <w:numId w:val="17"/>
        </w:numPr>
        <w:spacing w:lineRule="auto" w:line="264" w:before="0" w:after="0"/>
        <w:jc w:val="both"/>
        <w:rPr>
          <w:lang w:val="ru-RU"/>
        </w:rPr>
      </w:pPr>
      <w:r>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pPr>
        <w:pStyle w:val="Normal"/>
        <w:numPr>
          <w:ilvl w:val="0"/>
          <w:numId w:val="17"/>
        </w:numPr>
        <w:spacing w:lineRule="auto" w:line="264" w:before="0" w:after="0"/>
        <w:jc w:val="both"/>
        <w:rPr>
          <w:lang w:val="ru-RU"/>
        </w:rPr>
      </w:pPr>
      <w:r>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pPr>
        <w:pStyle w:val="Normal"/>
        <w:numPr>
          <w:ilvl w:val="0"/>
          <w:numId w:val="17"/>
        </w:numPr>
        <w:spacing w:lineRule="auto" w:line="264" w:before="0" w:after="0"/>
        <w:jc w:val="both"/>
        <w:rPr>
          <w:lang w:val="ru-RU"/>
        </w:rPr>
      </w:pPr>
      <w:r>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pPr>
        <w:pStyle w:val="Normal"/>
        <w:numPr>
          <w:ilvl w:val="0"/>
          <w:numId w:val="17"/>
        </w:numPr>
        <w:spacing w:lineRule="auto" w:line="264" w:before="0" w:after="0"/>
        <w:jc w:val="both"/>
        <w:rPr>
          <w:lang w:val="ru-RU"/>
        </w:rPr>
      </w:pPr>
      <w:r>
        <w:rPr>
          <w:rFonts w:ascii="Times New Roman" w:hAnsi="Times New Roman"/>
          <w:color w:val="000000"/>
          <w:sz w:val="28"/>
          <w:lang w:val="ru-RU"/>
        </w:rPr>
        <w:t xml:space="preserve">выполнять прыжок в высоту с разбега перешагиванием; </w:t>
      </w:r>
    </w:p>
    <w:p>
      <w:pPr>
        <w:pStyle w:val="Normal"/>
        <w:numPr>
          <w:ilvl w:val="0"/>
          <w:numId w:val="17"/>
        </w:numPr>
        <w:spacing w:lineRule="auto" w:line="264" w:before="0" w:after="0"/>
        <w:jc w:val="both"/>
        <w:rPr>
          <w:lang w:val="ru-RU"/>
        </w:rPr>
      </w:pPr>
      <w:r>
        <w:rPr>
          <w:rFonts w:ascii="Times New Roman" w:hAnsi="Times New Roman"/>
          <w:color w:val="000000"/>
          <w:sz w:val="28"/>
          <w:lang w:val="ru-RU"/>
        </w:rPr>
        <w:t xml:space="preserve">выполнять метание малого (теннисного) мяча на дальность; </w:t>
      </w:r>
    </w:p>
    <w:p>
      <w:pPr>
        <w:pStyle w:val="Normal"/>
        <w:numPr>
          <w:ilvl w:val="0"/>
          <w:numId w:val="17"/>
        </w:numPr>
        <w:spacing w:lineRule="auto" w:line="264" w:before="0" w:after="0"/>
        <w:jc w:val="both"/>
        <w:rPr>
          <w:lang w:val="ru-RU"/>
        </w:rPr>
      </w:pPr>
      <w:r>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pPr>
        <w:pStyle w:val="Normal"/>
        <w:numPr>
          <w:ilvl w:val="0"/>
          <w:numId w:val="17"/>
        </w:numPr>
        <w:spacing w:lineRule="auto" w:line="264" w:before="0" w:after="0"/>
        <w:jc w:val="both"/>
        <w:rPr>
          <w:lang w:val="ru-RU"/>
        </w:rPr>
      </w:pPr>
      <w:r>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numPr>
          <w:ilvl w:val="0"/>
          <w:numId w:val="17"/>
        </w:numPr>
        <w:spacing w:lineRule="auto" w:line="264" w:before="0" w:after="0"/>
        <w:jc w:val="both"/>
        <w:rPr>
          <w:lang w:val="ru-RU"/>
        </w:rPr>
      </w:pPr>
      <w:r>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pPr>
        <w:pStyle w:val="Normal"/>
        <w:spacing w:before="0" w:after="0"/>
        <w:ind w:left="120" w:hanging="0"/>
        <w:rPr>
          <w:lang w:val="ru-RU"/>
        </w:rPr>
      </w:pPr>
      <w:bookmarkStart w:id="33" w:name="block-51087491"/>
      <w:bookmarkStart w:id="34" w:name="block-5108748"/>
      <w:bookmarkEnd w:id="33"/>
      <w:bookmarkEnd w:id="34"/>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1 КЛАСС </w:t>
      </w:r>
    </w:p>
    <w:tbl>
      <w:tblPr>
        <w:tblW w:w="13719" w:type="dxa"/>
        <w:jc w:val="left"/>
        <w:tblInd w:w="0" w:type="dxa"/>
        <w:tblLayout w:type="fixed"/>
        <w:tblCellMar>
          <w:top w:w="50" w:type="dxa"/>
          <w:left w:w="100" w:type="dxa"/>
          <w:bottom w:w="0" w:type="dxa"/>
          <w:right w:w="108" w:type="dxa"/>
        </w:tblCellMar>
        <w:tblLook w:noVBand="1" w:val="04a0" w:noHBand="0" w:lastColumn="0" w:firstColumn="1" w:lastRow="0" w:firstRow="1"/>
      </w:tblPr>
      <w:tblGrid>
        <w:gridCol w:w="1119"/>
        <w:gridCol w:w="4592"/>
        <w:gridCol w:w="1562"/>
        <w:gridCol w:w="1841"/>
        <w:gridCol w:w="1910"/>
        <w:gridCol w:w="2694"/>
      </w:tblGrid>
      <w:tr>
        <w:trPr>
          <w:trHeight w:val="144" w:hRule="atLeast"/>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lang w:val="ru-RU"/>
              </w:rPr>
            </w:pPr>
            <w:r>
              <w:rPr>
                <w:lang w:val="ru-RU"/>
              </w:rPr>
            </w:r>
          </w:p>
        </w:tc>
        <w:tc>
          <w:tcPr>
            <w:tcW w:w="459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lang w:val="ru-RU"/>
              </w:rPr>
            </w:pPr>
            <w:r>
              <w:rPr>
                <w:lang w:val="ru-RU"/>
              </w:rPr>
            </w:r>
          </w:p>
        </w:tc>
        <w:tc>
          <w:tcPr>
            <w:tcW w:w="531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2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lang w:val="ru-RU"/>
              </w:rPr>
            </w:pPr>
            <w:r>
              <w:rPr>
                <w:lang w:val="ru-RU"/>
              </w:rPr>
            </w:r>
          </w:p>
        </w:tc>
      </w:tr>
      <w:tr>
        <w:trPr>
          <w:trHeight w:val="144" w:hRule="atLeast"/>
        </w:trPr>
        <w:tc>
          <w:tcPr>
            <w:tcW w:w="1119"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592"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Всего </w:t>
            </w:r>
          </w:p>
          <w:p>
            <w:pPr>
              <w:pStyle w:val="Normal"/>
              <w:widowControl w:val="false"/>
              <w:spacing w:before="0" w:after="0"/>
              <w:ind w:left="135" w:hanging="0"/>
              <w:rPr>
                <w:lang w:val="ru-RU"/>
              </w:rPr>
            </w:pPr>
            <w:r>
              <w:rPr>
                <w:lang w:val="ru-RU"/>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Контрольные работы </w:t>
            </w:r>
          </w:p>
          <w:p>
            <w:pPr>
              <w:pStyle w:val="Normal"/>
              <w:widowControl w:val="false"/>
              <w:spacing w:before="0" w:after="0"/>
              <w:ind w:left="135" w:hanging="0"/>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lang w:val="ru-RU"/>
              </w:rPr>
            </w:pPr>
            <w:r>
              <w:rPr>
                <w:lang w:val="ru-RU"/>
              </w:rPr>
            </w:r>
          </w:p>
        </w:tc>
        <w:tc>
          <w:tcPr>
            <w:tcW w:w="2694"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Знания о физической культуре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hyperlink r:id="rId3">
              <w:r>
                <w:rPr>
                  <w:rFonts w:ascii="Times New Roman" w:hAnsi="Times New Roman"/>
                  <w:color w:val="0000FF"/>
                  <w:u w:val="single"/>
                </w:rPr>
                <w:t>https://resh.edu.ru/</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Режим дня школьника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hyperlink r:id="rId4">
              <w:r>
                <w:rPr>
                  <w:rFonts w:ascii="Times New Roman" w:hAnsi="Times New Roman"/>
                  <w:color w:val="0000FF"/>
                  <w:u w:val="single"/>
                </w:rPr>
                <w:t>https://resh.edu.ru/</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ФИЗИЧЕСКОЕ СОВЕРШЕНСТВОВАНИЕ</w:t>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Гигиена человека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1.2</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Осанка человека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Гимнастика с основами акробатики</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7</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7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Лыжная подготовка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7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Легкая атлетика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8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Подвижные и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7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28</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33</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33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2 КЛАСС </w:t>
      </w:r>
    </w:p>
    <w:tbl>
      <w:tblPr>
        <w:tblW w:w="13792" w:type="dxa"/>
        <w:jc w:val="left"/>
        <w:tblInd w:w="0" w:type="dxa"/>
        <w:tblLayout w:type="fixed"/>
        <w:tblCellMar>
          <w:top w:w="50" w:type="dxa"/>
          <w:left w:w="100" w:type="dxa"/>
          <w:bottom w:w="0" w:type="dxa"/>
          <w:right w:w="108" w:type="dxa"/>
        </w:tblCellMar>
        <w:tblLook w:noVBand="1" w:val="04a0" w:noHBand="0" w:lastColumn="0" w:firstColumn="1" w:lastRow="0" w:firstRow="1"/>
      </w:tblPr>
      <w:tblGrid>
        <w:gridCol w:w="1179"/>
        <w:gridCol w:w="4532"/>
        <w:gridCol w:w="1589"/>
        <w:gridCol w:w="1841"/>
        <w:gridCol w:w="1910"/>
        <w:gridCol w:w="2740"/>
      </w:tblGrid>
      <w:tr>
        <w:trPr>
          <w:trHeight w:val="144" w:hRule="atLeast"/>
        </w:trPr>
        <w:tc>
          <w:tcPr>
            <w:tcW w:w="117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lang w:val="ru-RU"/>
              </w:rPr>
            </w:pPr>
            <w:r>
              <w:rPr>
                <w:lang w:val="ru-RU"/>
              </w:rPr>
            </w:r>
          </w:p>
        </w:tc>
        <w:tc>
          <w:tcPr>
            <w:tcW w:w="45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lang w:val="ru-RU"/>
              </w:rPr>
            </w:pPr>
            <w:r>
              <w:rPr>
                <w:lang w:val="ru-RU"/>
              </w:rPr>
            </w:r>
          </w:p>
        </w:tc>
        <w:tc>
          <w:tcPr>
            <w:tcW w:w="534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274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lang w:val="ru-RU"/>
              </w:rPr>
            </w:pPr>
            <w:r>
              <w:rPr>
                <w:lang w:val="ru-RU"/>
              </w:rPr>
            </w:r>
          </w:p>
        </w:tc>
      </w:tr>
      <w:tr>
        <w:trPr>
          <w:trHeight w:val="144" w:hRule="atLeast"/>
        </w:trPr>
        <w:tc>
          <w:tcPr>
            <w:tcW w:w="1179"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532"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5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Всего </w:t>
            </w:r>
          </w:p>
          <w:p>
            <w:pPr>
              <w:pStyle w:val="Normal"/>
              <w:widowControl w:val="false"/>
              <w:spacing w:before="0" w:after="0"/>
              <w:ind w:left="135" w:hanging="0"/>
              <w:rPr>
                <w:lang w:val="ru-RU"/>
              </w:rPr>
            </w:pPr>
            <w:r>
              <w:rPr>
                <w:lang w:val="ru-RU"/>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Контрольные работы </w:t>
            </w:r>
          </w:p>
          <w:p>
            <w:pPr>
              <w:pStyle w:val="Normal"/>
              <w:widowControl w:val="false"/>
              <w:spacing w:before="0" w:after="0"/>
              <w:ind w:left="135" w:hanging="0"/>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lang w:val="ru-RU"/>
              </w:rPr>
            </w:pPr>
            <w:r>
              <w:rPr>
                <w:lang w:val="ru-RU"/>
              </w:rPr>
            </w:r>
          </w:p>
        </w:tc>
        <w:tc>
          <w:tcPr>
            <w:tcW w:w="2740"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3791"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trPr>
          <w:trHeight w:val="144" w:hRule="atLeast"/>
        </w:trPr>
        <w:tc>
          <w:tcPr>
            <w:tcW w:w="11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Знания о физической культуре</w:t>
            </w:r>
          </w:p>
        </w:tc>
        <w:tc>
          <w:tcPr>
            <w:tcW w:w="15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27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649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91"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ФИЗИЧЕСКОЕ СОВЕРШЕНСТВОВАНИЕ</w:t>
            </w:r>
          </w:p>
        </w:tc>
      </w:tr>
      <w:tr>
        <w:trPr>
          <w:trHeight w:val="144" w:hRule="atLeast"/>
        </w:trPr>
        <w:tc>
          <w:tcPr>
            <w:tcW w:w="13791"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trPr>
          <w:trHeight w:val="144" w:hRule="atLeast"/>
        </w:trPr>
        <w:tc>
          <w:tcPr>
            <w:tcW w:w="11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Занятия по укреплению здоровья</w:t>
            </w:r>
          </w:p>
        </w:tc>
        <w:tc>
          <w:tcPr>
            <w:tcW w:w="15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27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649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91"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trPr>
          <w:trHeight w:val="144" w:hRule="atLeast"/>
        </w:trPr>
        <w:tc>
          <w:tcPr>
            <w:tcW w:w="11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Гимнастика с основами акробатики</w:t>
            </w:r>
          </w:p>
        </w:tc>
        <w:tc>
          <w:tcPr>
            <w:tcW w:w="15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8</w:t>
            </w:r>
          </w:p>
        </w:tc>
        <w:tc>
          <w:tcPr>
            <w:tcW w:w="27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Лыжная подготовка</w:t>
            </w:r>
          </w:p>
        </w:tc>
        <w:tc>
          <w:tcPr>
            <w:tcW w:w="15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27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Легкая атлетика</w:t>
            </w:r>
          </w:p>
        </w:tc>
        <w:tc>
          <w:tcPr>
            <w:tcW w:w="15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10 </w:t>
            </w:r>
          </w:p>
        </w:tc>
        <w:tc>
          <w:tcPr>
            <w:tcW w:w="27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Подвижные игры</w:t>
            </w:r>
          </w:p>
        </w:tc>
        <w:tc>
          <w:tcPr>
            <w:tcW w:w="15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8</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8</w:t>
            </w:r>
          </w:p>
        </w:tc>
        <w:tc>
          <w:tcPr>
            <w:tcW w:w="27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32</w:t>
            </w:r>
          </w:p>
        </w:tc>
        <w:tc>
          <w:tcPr>
            <w:tcW w:w="649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34</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34 </w:t>
            </w:r>
          </w:p>
        </w:tc>
        <w:tc>
          <w:tcPr>
            <w:tcW w:w="27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3 КЛАСС </w:t>
      </w:r>
    </w:p>
    <w:tbl>
      <w:tblPr>
        <w:tblW w:w="13833" w:type="dxa"/>
        <w:jc w:val="left"/>
        <w:tblInd w:w="0" w:type="dxa"/>
        <w:tblLayout w:type="fixed"/>
        <w:tblCellMar>
          <w:top w:w="50" w:type="dxa"/>
          <w:left w:w="100" w:type="dxa"/>
          <w:bottom w:w="0" w:type="dxa"/>
          <w:right w:w="108" w:type="dxa"/>
        </w:tblCellMar>
        <w:tblLook w:noVBand="1" w:val="04a0" w:noHBand="0" w:lastColumn="0" w:firstColumn="1" w:lastRow="0" w:firstRow="1"/>
      </w:tblPr>
      <w:tblGrid>
        <w:gridCol w:w="1303"/>
        <w:gridCol w:w="4331"/>
        <w:gridCol w:w="1625"/>
        <w:gridCol w:w="1841"/>
        <w:gridCol w:w="1912"/>
        <w:gridCol w:w="2820"/>
      </w:tblGrid>
      <w:tr>
        <w:trPr>
          <w:trHeight w:val="144" w:hRule="atLeast"/>
        </w:trPr>
        <w:tc>
          <w:tcPr>
            <w:tcW w:w="130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lang w:val="ru-RU"/>
              </w:rPr>
            </w:pPr>
            <w:r>
              <w:rPr>
                <w:lang w:val="ru-RU"/>
              </w:rPr>
            </w:r>
          </w:p>
        </w:tc>
        <w:tc>
          <w:tcPr>
            <w:tcW w:w="433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lang w:val="ru-RU"/>
              </w:rPr>
            </w:pPr>
            <w:r>
              <w:rPr>
                <w:lang w:val="ru-RU"/>
              </w:rPr>
            </w:r>
          </w:p>
        </w:tc>
        <w:tc>
          <w:tcPr>
            <w:tcW w:w="537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282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lang w:val="ru-RU"/>
              </w:rPr>
            </w:pPr>
            <w:r>
              <w:rPr>
                <w:lang w:val="ru-RU"/>
              </w:rPr>
            </w:r>
          </w:p>
        </w:tc>
      </w:tr>
      <w:tr>
        <w:trPr>
          <w:trHeight w:val="144" w:hRule="atLeast"/>
        </w:trPr>
        <w:tc>
          <w:tcPr>
            <w:tcW w:w="1303"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331"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Всего </w:t>
            </w:r>
          </w:p>
          <w:p>
            <w:pPr>
              <w:pStyle w:val="Normal"/>
              <w:widowControl w:val="false"/>
              <w:spacing w:before="0" w:after="0"/>
              <w:ind w:left="135" w:hanging="0"/>
              <w:rPr>
                <w:lang w:val="ru-RU"/>
              </w:rPr>
            </w:pPr>
            <w:r>
              <w:rPr>
                <w:lang w:val="ru-RU"/>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Контрольные работы </w:t>
            </w:r>
          </w:p>
          <w:p>
            <w:pPr>
              <w:pStyle w:val="Normal"/>
              <w:widowControl w:val="false"/>
              <w:spacing w:before="0" w:after="0"/>
              <w:ind w:left="135" w:hanging="0"/>
              <w:rPr>
                <w:lang w:val="ru-RU"/>
              </w:rPr>
            </w:pPr>
            <w:r>
              <w:rPr>
                <w:lang w:val="ru-RU"/>
              </w:rPr>
            </w:r>
          </w:p>
        </w:tc>
        <w:tc>
          <w:tcPr>
            <w:tcW w:w="1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lang w:val="ru-RU"/>
              </w:rPr>
            </w:pPr>
            <w:r>
              <w:rPr>
                <w:lang w:val="ru-RU"/>
              </w:rPr>
            </w:r>
          </w:p>
        </w:tc>
        <w:tc>
          <w:tcPr>
            <w:tcW w:w="2820"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3832"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trPr>
          <w:trHeight w:val="144" w:hRule="atLeast"/>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3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Знания о физической культуре</w:t>
            </w:r>
          </w:p>
        </w:tc>
        <w:tc>
          <w:tcPr>
            <w:tcW w:w="1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28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63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657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832"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ФИЗИЧЕСКОЕ СОВЕРШЕНСТВОВАНИЕ</w:t>
            </w:r>
          </w:p>
        </w:tc>
      </w:tr>
      <w:tr>
        <w:trPr>
          <w:trHeight w:val="144" w:hRule="atLeast"/>
        </w:trPr>
        <w:tc>
          <w:tcPr>
            <w:tcW w:w="13832"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trPr>
          <w:trHeight w:val="144" w:hRule="atLeast"/>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3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Закаливание организма</w:t>
            </w:r>
          </w:p>
        </w:tc>
        <w:tc>
          <w:tcPr>
            <w:tcW w:w="1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28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1.2</w:t>
            </w:r>
          </w:p>
        </w:tc>
        <w:tc>
          <w:tcPr>
            <w:tcW w:w="43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Дыхательная и зрительная гимнастика</w:t>
            </w:r>
          </w:p>
        </w:tc>
        <w:tc>
          <w:tcPr>
            <w:tcW w:w="1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28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63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2 </w:t>
            </w:r>
          </w:p>
        </w:tc>
        <w:tc>
          <w:tcPr>
            <w:tcW w:w="657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832"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trPr>
          <w:trHeight w:val="144" w:hRule="atLeast"/>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3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Гимнастика с основами акробатики</w:t>
            </w:r>
          </w:p>
        </w:tc>
        <w:tc>
          <w:tcPr>
            <w:tcW w:w="1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7</w:t>
            </w:r>
          </w:p>
        </w:tc>
        <w:tc>
          <w:tcPr>
            <w:tcW w:w="28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3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Легкая атлетика</w:t>
            </w:r>
          </w:p>
        </w:tc>
        <w:tc>
          <w:tcPr>
            <w:tcW w:w="1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10</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10</w:t>
            </w:r>
          </w:p>
        </w:tc>
        <w:tc>
          <w:tcPr>
            <w:tcW w:w="28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2.3</w:t>
            </w:r>
          </w:p>
        </w:tc>
        <w:tc>
          <w:tcPr>
            <w:tcW w:w="43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Лыжная подготовка</w:t>
            </w:r>
          </w:p>
        </w:tc>
        <w:tc>
          <w:tcPr>
            <w:tcW w:w="1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6</w:t>
            </w:r>
          </w:p>
        </w:tc>
        <w:tc>
          <w:tcPr>
            <w:tcW w:w="28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30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2.4</w:t>
            </w:r>
          </w:p>
        </w:tc>
        <w:tc>
          <w:tcPr>
            <w:tcW w:w="43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Подвижные и спортивные игры</w:t>
            </w:r>
          </w:p>
        </w:tc>
        <w:tc>
          <w:tcPr>
            <w:tcW w:w="1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8</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8</w:t>
            </w:r>
          </w:p>
        </w:tc>
        <w:tc>
          <w:tcPr>
            <w:tcW w:w="28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63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31 </w:t>
            </w:r>
          </w:p>
        </w:tc>
        <w:tc>
          <w:tcPr>
            <w:tcW w:w="657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5634"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62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34</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34 </w:t>
            </w:r>
          </w:p>
        </w:tc>
        <w:tc>
          <w:tcPr>
            <w:tcW w:w="282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4 КЛАСС </w:t>
      </w:r>
    </w:p>
    <w:tbl>
      <w:tblPr>
        <w:tblW w:w="13719" w:type="dxa"/>
        <w:jc w:val="left"/>
        <w:tblInd w:w="0" w:type="dxa"/>
        <w:tblLayout w:type="fixed"/>
        <w:tblCellMar>
          <w:top w:w="50" w:type="dxa"/>
          <w:left w:w="100" w:type="dxa"/>
          <w:bottom w:w="0" w:type="dxa"/>
          <w:right w:w="108" w:type="dxa"/>
        </w:tblCellMar>
        <w:tblLook w:noVBand="1" w:val="04a0" w:noHBand="0" w:lastColumn="0" w:firstColumn="1" w:lastRow="0" w:firstRow="1"/>
      </w:tblPr>
      <w:tblGrid>
        <w:gridCol w:w="1119"/>
        <w:gridCol w:w="4592"/>
        <w:gridCol w:w="1562"/>
        <w:gridCol w:w="1841"/>
        <w:gridCol w:w="1910"/>
        <w:gridCol w:w="2694"/>
      </w:tblGrid>
      <w:tr>
        <w:trPr>
          <w:trHeight w:val="144" w:hRule="atLeast"/>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lang w:val="ru-RU"/>
              </w:rPr>
            </w:pPr>
            <w:r>
              <w:rPr>
                <w:lang w:val="ru-RU"/>
              </w:rPr>
            </w:r>
          </w:p>
        </w:tc>
        <w:tc>
          <w:tcPr>
            <w:tcW w:w="459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lang w:val="ru-RU"/>
              </w:rPr>
            </w:pPr>
            <w:r>
              <w:rPr>
                <w:lang w:val="ru-RU"/>
              </w:rPr>
            </w:r>
          </w:p>
        </w:tc>
        <w:tc>
          <w:tcPr>
            <w:tcW w:w="531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2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lang w:val="ru-RU"/>
              </w:rPr>
            </w:pPr>
            <w:r>
              <w:rPr>
                <w:lang w:val="ru-RU"/>
              </w:rPr>
            </w:r>
          </w:p>
        </w:tc>
      </w:tr>
      <w:tr>
        <w:trPr>
          <w:trHeight w:val="144" w:hRule="atLeast"/>
        </w:trPr>
        <w:tc>
          <w:tcPr>
            <w:tcW w:w="1119"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592"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Всего </w:t>
            </w:r>
          </w:p>
          <w:p>
            <w:pPr>
              <w:pStyle w:val="Normal"/>
              <w:widowControl w:val="false"/>
              <w:spacing w:before="0" w:after="0"/>
              <w:ind w:left="135" w:hanging="0"/>
              <w:rPr>
                <w:lang w:val="ru-RU"/>
              </w:rPr>
            </w:pPr>
            <w:r>
              <w:rPr>
                <w:lang w:val="ru-RU"/>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Контрольные работы </w:t>
            </w:r>
          </w:p>
          <w:p>
            <w:pPr>
              <w:pStyle w:val="Normal"/>
              <w:widowControl w:val="false"/>
              <w:spacing w:before="0" w:after="0"/>
              <w:ind w:left="135" w:hanging="0"/>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lang w:val="ru-RU"/>
              </w:rPr>
            </w:pPr>
            <w:r>
              <w:rPr>
                <w:lang w:val="ru-RU"/>
              </w:rPr>
            </w:r>
          </w:p>
        </w:tc>
        <w:tc>
          <w:tcPr>
            <w:tcW w:w="2694"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Знания о физической культуре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ФИЗИЧЕСКОЕ СОВЕРШЕНСТВОВАНИЕ</w:t>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физическая культура</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Гимнастика с основами акробатики</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7</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7</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rPr>
              <w:t>2.2</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Легкая атлетика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8</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8</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15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16</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16</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bookmarkStart w:id="35" w:name="block-5108750"/>
      <w:bookmarkStart w:id="36" w:name="block-51087481"/>
      <w:bookmarkEnd w:id="35"/>
      <w:bookmarkEnd w:id="36"/>
      <w:r>
        <w:rPr>
          <w:rFonts w:ascii="Times New Roman" w:hAnsi="Times New Roman"/>
          <w:b/>
          <w:color w:val="000000"/>
          <w:sz w:val="28"/>
        </w:rPr>
        <w:t xml:space="preserve"> </w:t>
      </w:r>
      <w:r>
        <w:rPr>
          <w:rFonts w:ascii="Times New Roman" w:hAnsi="Times New Roman"/>
          <w:b/>
          <w:color w:val="000000"/>
          <w:sz w:val="28"/>
        </w:rPr>
        <w:t xml:space="preserve">ПОУРОЧНОЕ ПЛАНИРОВАНИЕ </w:t>
      </w: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1 КЛАСС </w:t>
      </w:r>
    </w:p>
    <w:tbl>
      <w:tblPr>
        <w:tblW w:w="13833" w:type="dxa"/>
        <w:jc w:val="left"/>
        <w:tblInd w:w="0" w:type="dxa"/>
        <w:tblLayout w:type="fixed"/>
        <w:tblCellMar>
          <w:top w:w="50" w:type="dxa"/>
          <w:left w:w="100" w:type="dxa"/>
          <w:bottom w:w="0" w:type="dxa"/>
          <w:right w:w="108" w:type="dxa"/>
        </w:tblCellMar>
        <w:tblLook w:noVBand="1" w:val="04a0" w:noHBand="0" w:lastColumn="0" w:firstColumn="1" w:lastRow="0" w:firstRow="1"/>
      </w:tblPr>
      <w:tblGrid>
        <w:gridCol w:w="1044"/>
        <w:gridCol w:w="4175"/>
        <w:gridCol w:w="1294"/>
        <w:gridCol w:w="1842"/>
        <w:gridCol w:w="2021"/>
        <w:gridCol w:w="1235"/>
        <w:gridCol w:w="2221"/>
      </w:tblGrid>
      <w:tr>
        <w:trPr>
          <w:trHeight w:val="144" w:hRule="atLeast"/>
        </w:trPr>
        <w:tc>
          <w:tcPr>
            <w:tcW w:w="104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lang w:val="ru-RU"/>
              </w:rPr>
            </w:pPr>
            <w:r>
              <w:rPr>
                <w:lang w:val="ru-RU"/>
              </w:rPr>
            </w:r>
          </w:p>
        </w:tc>
        <w:tc>
          <w:tcPr>
            <w:tcW w:w="417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Тема урока </w:t>
            </w:r>
          </w:p>
          <w:p>
            <w:pPr>
              <w:pStyle w:val="Normal"/>
              <w:widowControl w:val="false"/>
              <w:spacing w:before="0" w:after="0"/>
              <w:ind w:left="135" w:hanging="0"/>
              <w:rPr>
                <w:lang w:val="ru-RU"/>
              </w:rPr>
            </w:pPr>
            <w:r>
              <w:rPr>
                <w:lang w:val="ru-RU"/>
              </w:rPr>
            </w:r>
          </w:p>
        </w:tc>
        <w:tc>
          <w:tcPr>
            <w:tcW w:w="515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123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Дата изучения </w:t>
            </w:r>
          </w:p>
          <w:p>
            <w:pPr>
              <w:pStyle w:val="Normal"/>
              <w:widowControl w:val="false"/>
              <w:spacing w:before="0" w:after="0"/>
              <w:ind w:left="135" w:hanging="0"/>
              <w:rPr>
                <w:lang w:val="ru-RU"/>
              </w:rPr>
            </w:pPr>
            <w:r>
              <w:rPr>
                <w:lang w:val="ru-RU"/>
              </w:rPr>
            </w: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lang w:val="ru-RU"/>
              </w:rPr>
            </w:pPr>
            <w:r>
              <w:rPr>
                <w:lang w:val="ru-RU"/>
              </w:rPr>
            </w:r>
          </w:p>
        </w:tc>
      </w:tr>
      <w:tr>
        <w:trPr>
          <w:trHeight w:val="144" w:hRule="atLeast"/>
        </w:trPr>
        <w:tc>
          <w:tcPr>
            <w:tcW w:w="1044"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175"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Всего </w:t>
            </w:r>
          </w:p>
          <w:p>
            <w:pPr>
              <w:pStyle w:val="Normal"/>
              <w:widowControl w:val="false"/>
              <w:spacing w:before="0" w:after="0"/>
              <w:ind w:left="135" w:hanging="0"/>
              <w:rPr>
                <w:lang w:val="ru-RU"/>
              </w:rPr>
            </w:pPr>
            <w:r>
              <w:rPr>
                <w:lang w:val="ru-RU"/>
              </w:rPr>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Контрольные работы </w:t>
            </w:r>
          </w:p>
          <w:p>
            <w:pPr>
              <w:pStyle w:val="Normal"/>
              <w:widowControl w:val="false"/>
              <w:spacing w:before="0" w:after="0"/>
              <w:ind w:left="135" w:hanging="0"/>
              <w:rPr>
                <w:lang w:val="ru-RU"/>
              </w:rPr>
            </w:pPr>
            <w:r>
              <w:rPr>
                <w:lang w:val="ru-RU"/>
              </w:rPr>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lang w:val="ru-RU"/>
              </w:rPr>
            </w:pPr>
            <w:r>
              <w:rPr>
                <w:lang w:val="ru-RU"/>
              </w:rPr>
            </w:r>
          </w:p>
        </w:tc>
        <w:tc>
          <w:tcPr>
            <w:tcW w:w="1235"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2221"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Что такое физическая культура. Современные физические упражнения</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Режим дня и правила его составления и соблюдения</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Личная гигиена и гигиенические процедуры</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4</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Осанка человека. Упражнения для осанки</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5</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Понятие гимнастики и спортивной гимнастики. Исходные положения в физических упражнениях</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6</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 xml:space="preserve">Акробатические упражнения, основные техники. </w:t>
            </w:r>
            <w:r>
              <w:rPr>
                <w:rFonts w:ascii="Times New Roman" w:hAnsi="Times New Roman"/>
                <w:b w:val="false"/>
                <w:bCs w:val="false"/>
                <w:color w:val="000000"/>
                <w:sz w:val="24"/>
                <w:lang w:val="ru-RU"/>
              </w:rPr>
              <w:t>Способы построения и повороты стоя на месте</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7</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Строевые упражнения и организующие команды на уроках физической культуры. Гимнастические упражнения с мячом</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8</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Гимнастические упражнения со скакалкой</w:t>
            </w:r>
            <w:r>
              <w:rPr>
                <w:rFonts w:ascii="Times New Roman" w:hAnsi="Times New Roman"/>
                <w:b w:val="false"/>
                <w:bCs w:val="false"/>
                <w:color w:val="000000"/>
                <w:sz w:val="24"/>
                <w:lang w:val="ru-RU"/>
              </w:rPr>
              <w:t>. Подъем туловища из положения лежа на спине и животе</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9</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Гимнастические упражнения в прыжках</w:t>
            </w:r>
            <w:r>
              <w:rPr>
                <w:rFonts w:ascii="Times New Roman" w:hAnsi="Times New Roman"/>
                <w:b w:val="false"/>
                <w:bCs w:val="false"/>
                <w:color w:val="000000"/>
                <w:sz w:val="24"/>
                <w:lang w:val="ru-RU"/>
              </w:rPr>
              <w:t>. Подъем туловища из положения лежа на спине и животе</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10</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 xml:space="preserve">Разучивание прыжков в группировке. </w:t>
            </w:r>
            <w:r>
              <w:rPr>
                <w:rFonts w:ascii="Times New Roman" w:hAnsi="Times New Roman"/>
                <w:b w:val="false"/>
                <w:bCs w:val="false"/>
                <w:color w:val="000000"/>
                <w:sz w:val="24"/>
                <w:lang w:val="ru-RU"/>
              </w:rPr>
              <w:t>Сгибание рук в положении упор лежа</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11</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Прыжки в упоре на руках, толчком двумя ногами. Строевые упражнения с лыжами в руках</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12</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Упражнения в передвижении на лыжах</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13</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Имитационные упражнения техники передвижения на лыжах</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14</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Техника ступающего шага во время передвижения</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15</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Техника ступающего шага во время передвижения</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16</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Имитационные упражнения техники передвижения на лыжах скользящим шагом</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17</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Техника передвижения скользящим шагом в полной координации</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18</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Техника передвижения скользящим шагом в полной координации</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19</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Упражнения в передвижении с равномерной скоростью</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20</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Упражнения в передвижении с изменением скорости</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21</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Обучение равномерному бегу в колонне по одному с невысокой скоростью</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22</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Обучение равномерному бегу в колонне по одному с разной скоростью передвижения</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23</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Обучение равномерному бегу в колонне по одному в чередовании с равномерной ходьбой</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24</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Правила выполнения прыжка в длину с места</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25</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Обучение прыжку в длину с места в полной координации</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26</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Разучивание техники выполнения прыжка в длину и в высоту с прямого разбега</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27</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Разучивание игровых действий и правил подвижных игр</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28</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Разучивание подвижной игры «Охотники и утки»</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29</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Разучивание подвижной игры «Не попади в болото»</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30</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Разучивание подвижной игры «Не оступись»</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31</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Разучивание подвижной игры «Кто больше соберет яблок»</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32</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Разучивание подвижной игры «Брось-поймай»</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4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33</w:t>
            </w:r>
          </w:p>
        </w:tc>
        <w:tc>
          <w:tcPr>
            <w:tcW w:w="417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Разучивание подвижной игры «Пингвины с мячом»</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23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21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2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33</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20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33 </w:t>
            </w:r>
          </w:p>
        </w:tc>
        <w:tc>
          <w:tcPr>
            <w:tcW w:w="345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2 КЛАСС </w:t>
      </w:r>
    </w:p>
    <w:tbl>
      <w:tblPr>
        <w:tblW w:w="13788" w:type="dxa"/>
        <w:jc w:val="left"/>
        <w:tblInd w:w="42" w:type="dxa"/>
        <w:tblLayout w:type="fixed"/>
        <w:tblCellMar>
          <w:top w:w="50" w:type="dxa"/>
          <w:left w:w="100" w:type="dxa"/>
          <w:bottom w:w="0" w:type="dxa"/>
          <w:right w:w="108" w:type="dxa"/>
        </w:tblCellMar>
        <w:tblLook w:noVBand="1" w:val="04a0" w:noHBand="0" w:lastColumn="0" w:firstColumn="1" w:lastRow="0" w:firstRow="1"/>
      </w:tblPr>
      <w:tblGrid>
        <w:gridCol w:w="911"/>
        <w:gridCol w:w="4314"/>
        <w:gridCol w:w="1249"/>
        <w:gridCol w:w="1764"/>
        <w:gridCol w:w="1987"/>
        <w:gridCol w:w="1351"/>
        <w:gridCol w:w="2211"/>
      </w:tblGrid>
      <w:tr>
        <w:trPr>
          <w:trHeight w:val="144" w:hRule="atLeast"/>
        </w:trPr>
        <w:tc>
          <w:tcPr>
            <w:tcW w:w="91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lang w:val="ru-RU"/>
              </w:rPr>
            </w:pPr>
            <w:r>
              <w:rPr>
                <w:lang w:val="ru-RU"/>
              </w:rPr>
            </w:r>
          </w:p>
        </w:tc>
        <w:tc>
          <w:tcPr>
            <w:tcW w:w="431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Тема урока </w:t>
            </w:r>
          </w:p>
          <w:p>
            <w:pPr>
              <w:pStyle w:val="Normal"/>
              <w:widowControl w:val="false"/>
              <w:spacing w:before="0" w:after="0"/>
              <w:ind w:left="135" w:hanging="0"/>
              <w:rPr>
                <w:lang w:val="ru-RU"/>
              </w:rPr>
            </w:pPr>
            <w:r>
              <w:rPr>
                <w:lang w:val="ru-RU"/>
              </w:rPr>
            </w:r>
          </w:p>
        </w:tc>
        <w:tc>
          <w:tcPr>
            <w:tcW w:w="500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Дата изучения </w:t>
            </w:r>
          </w:p>
          <w:p>
            <w:pPr>
              <w:pStyle w:val="Normal"/>
              <w:widowControl w:val="false"/>
              <w:spacing w:before="0" w:after="0"/>
              <w:ind w:left="135" w:hanging="0"/>
              <w:rPr>
                <w:lang w:val="ru-RU"/>
              </w:rPr>
            </w:pPr>
            <w:r>
              <w:rPr>
                <w:lang w:val="ru-RU"/>
              </w:rPr>
            </w:r>
          </w:p>
        </w:tc>
        <w:tc>
          <w:tcPr>
            <w:tcW w:w="221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lang w:val="ru-RU"/>
              </w:rPr>
            </w:pPr>
            <w:r>
              <w:rPr>
                <w:lang w:val="ru-RU"/>
              </w:rPr>
            </w:r>
          </w:p>
        </w:tc>
      </w:tr>
      <w:tr>
        <w:trPr>
          <w:trHeight w:val="144" w:hRule="atLeast"/>
        </w:trPr>
        <w:tc>
          <w:tcPr>
            <w:tcW w:w="911"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314"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Всего </w:t>
            </w:r>
          </w:p>
          <w:p>
            <w:pPr>
              <w:pStyle w:val="Normal"/>
              <w:widowControl w:val="false"/>
              <w:spacing w:before="0" w:after="0"/>
              <w:ind w:left="135" w:hanging="0"/>
              <w:rPr>
                <w:lang w:val="ru-RU"/>
              </w:rPr>
            </w:pPr>
            <w:r>
              <w:rPr>
                <w:lang w:val="ru-RU"/>
              </w:rPr>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Контрольные работы </w:t>
            </w:r>
          </w:p>
          <w:p>
            <w:pPr>
              <w:pStyle w:val="Normal"/>
              <w:widowControl w:val="false"/>
              <w:spacing w:before="0" w:after="0"/>
              <w:ind w:left="135" w:hanging="0"/>
              <w:rPr>
                <w:lang w:val="ru-RU"/>
              </w:rPr>
            </w:pPr>
            <w:r>
              <w:rPr>
                <w:lang w:val="ru-RU"/>
              </w:rPr>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lang w:val="ru-RU"/>
              </w:rPr>
            </w:pPr>
            <w:r>
              <w:rPr>
                <w:lang w:val="ru-RU"/>
              </w:rPr>
            </w:r>
          </w:p>
        </w:tc>
        <w:tc>
          <w:tcPr>
            <w:tcW w:w="1351"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2211"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Зарождение Олимпийских игр. Современные Олимпийские игры</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Дневник наблюдений по физической культуре. Закаливание организма</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Правила поведения на уроках гимнастики и акробатики. Строевые упражнения и команды</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4</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Строевые упражнения и команды</w:t>
            </w:r>
            <w:r>
              <w:rPr>
                <w:rFonts w:ascii="Times New Roman" w:hAnsi="Times New Roman"/>
                <w:b w:val="false"/>
                <w:bCs w:val="false"/>
                <w:color w:val="000000"/>
                <w:sz w:val="24"/>
                <w:lang w:val="ru-RU"/>
              </w:rPr>
              <w:t>. Прыжковые упражнения</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5</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Прыжковые упражнения. Упражнения с гимнастической скакалкой</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6</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Прыжковые упражнения</w:t>
            </w:r>
            <w:r>
              <w:rPr>
                <w:rFonts w:ascii="Times New Roman" w:hAnsi="Times New Roman"/>
                <w:b w:val="false"/>
                <w:bCs w:val="false"/>
                <w:color w:val="000000"/>
                <w:sz w:val="24"/>
                <w:lang w:val="ru-RU"/>
              </w:rPr>
              <w:t>. Упражнения с гимнастическим мячом</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7</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Гимнастическая разминка</w:t>
            </w:r>
            <w:r>
              <w:rPr>
                <w:rFonts w:ascii="Times New Roman" w:hAnsi="Times New Roman"/>
                <w:b w:val="false"/>
                <w:bCs w:val="false"/>
                <w:color w:val="000000"/>
                <w:sz w:val="24"/>
                <w:lang w:val="ru-RU"/>
              </w:rPr>
              <w:t>. Ходьба на гимнастической скамейке</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8</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Ходьба на гимнастической скамейке</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9</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Упражнения с гимнастической скакалкой</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10</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Упражнения с гимнастическим мячом</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11</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Правила поведения на занятиях лыжной подготовкой. Передвижение на лыжах двухшажным попеременным ходом</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12</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Спуск с горы в основной стойке</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13</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Подъем лесенкой</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14</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Спуски и подъёмы на лыжах</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15</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Торможение лыжными палками</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16</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Торможение падением на бок</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17</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Правила поведения на занятиях лёгкой атлетикой. Броски мяча в неподвижную мишень</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18</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Сложно координированные прыжковые упражнения</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19</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Прыжок в высоту с прямого разбега</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20</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Прыжок в высоту с прямого разбега</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21</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Сложно координированные передвижения ходьбой по гимнастической скамейке</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22</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Передвижение равномерной ходьбой с наклонами туловища вперёд и стороны, разведением и сведением рук</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23</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Бег с поворотами и изменением направлений</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24</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Бег с поворотами и изменением направлений</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25</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Сложно координированные беговые упражнения</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26</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Сложно координированные беговые упражнения</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27</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Подвижные игры с приемами спортивных игр</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28</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Игры с приемами баскетбола</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29</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Приемы баскетбола: мяч среднему и мяч соседу</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30</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Бросок мяча в колонне и неудобный бросок</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31</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Прием «волна» в баскетболе</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32</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Игры с приемами футбола: метко в цель</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33</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Гонка мячей и слалом с мячом</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34</w:t>
            </w:r>
          </w:p>
        </w:tc>
        <w:tc>
          <w:tcPr>
            <w:tcW w:w="43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Футбольный бильярд</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5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225"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2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34</w:t>
            </w:r>
          </w:p>
        </w:tc>
        <w:tc>
          <w:tcPr>
            <w:tcW w:w="17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34 </w:t>
            </w:r>
          </w:p>
        </w:tc>
        <w:tc>
          <w:tcPr>
            <w:tcW w:w="356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3 КЛАСС </w:t>
      </w:r>
    </w:p>
    <w:tbl>
      <w:tblPr>
        <w:tblW w:w="13833" w:type="dxa"/>
        <w:jc w:val="left"/>
        <w:tblInd w:w="0" w:type="dxa"/>
        <w:tblLayout w:type="fixed"/>
        <w:tblCellMar>
          <w:top w:w="50" w:type="dxa"/>
          <w:left w:w="100" w:type="dxa"/>
          <w:bottom w:w="0" w:type="dxa"/>
          <w:right w:w="108" w:type="dxa"/>
        </w:tblCellMar>
        <w:tblLook w:noVBand="1" w:val="04a0" w:noHBand="0" w:lastColumn="0" w:firstColumn="1" w:lastRow="0" w:firstRow="1"/>
      </w:tblPr>
      <w:tblGrid>
        <w:gridCol w:w="1073"/>
        <w:gridCol w:w="4187"/>
        <w:gridCol w:w="1253"/>
        <w:gridCol w:w="1842"/>
        <w:gridCol w:w="1909"/>
        <w:gridCol w:w="1347"/>
        <w:gridCol w:w="2221"/>
      </w:tblGrid>
      <w:tr>
        <w:trPr>
          <w:trHeight w:val="144" w:hRule="atLeast"/>
        </w:trPr>
        <w:tc>
          <w:tcPr>
            <w:tcW w:w="107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lang w:val="ru-RU"/>
              </w:rPr>
            </w:pPr>
            <w:r>
              <w:rPr>
                <w:lang w:val="ru-RU"/>
              </w:rPr>
            </w:r>
          </w:p>
        </w:tc>
        <w:tc>
          <w:tcPr>
            <w:tcW w:w="418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Тема урока </w:t>
            </w:r>
          </w:p>
          <w:p>
            <w:pPr>
              <w:pStyle w:val="Normal"/>
              <w:widowControl w:val="false"/>
              <w:spacing w:before="0" w:after="0"/>
              <w:ind w:left="135" w:hanging="0"/>
              <w:rPr>
                <w:lang w:val="ru-RU"/>
              </w:rPr>
            </w:pPr>
            <w:r>
              <w:rPr>
                <w:lang w:val="ru-RU"/>
              </w:rPr>
            </w:r>
          </w:p>
        </w:tc>
        <w:tc>
          <w:tcPr>
            <w:tcW w:w="500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134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Дата изучения </w:t>
            </w:r>
          </w:p>
          <w:p>
            <w:pPr>
              <w:pStyle w:val="Normal"/>
              <w:widowControl w:val="false"/>
              <w:spacing w:before="0" w:after="0"/>
              <w:ind w:left="135" w:hanging="0"/>
              <w:rPr>
                <w:lang w:val="ru-RU"/>
              </w:rPr>
            </w:pPr>
            <w:r>
              <w:rPr>
                <w:lang w:val="ru-RU"/>
              </w:rPr>
            </w: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lang w:val="ru-RU"/>
              </w:rPr>
            </w:pPr>
            <w:r>
              <w:rPr>
                <w:lang w:val="ru-RU"/>
              </w:rPr>
            </w:r>
          </w:p>
        </w:tc>
      </w:tr>
      <w:tr>
        <w:trPr>
          <w:trHeight w:val="144" w:hRule="atLeast"/>
        </w:trPr>
        <w:tc>
          <w:tcPr>
            <w:tcW w:w="1073"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187"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Всего </w:t>
            </w:r>
          </w:p>
          <w:p>
            <w:pPr>
              <w:pStyle w:val="Normal"/>
              <w:widowControl w:val="false"/>
              <w:spacing w:before="0" w:after="0"/>
              <w:ind w:left="135" w:hanging="0"/>
              <w:rPr>
                <w:lang w:val="ru-RU"/>
              </w:rPr>
            </w:pPr>
            <w:r>
              <w:rPr>
                <w:lang w:val="ru-RU"/>
              </w:rPr>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Контрольные работы </w:t>
            </w:r>
          </w:p>
          <w:p>
            <w:pPr>
              <w:pStyle w:val="Normal"/>
              <w:widowControl w:val="false"/>
              <w:spacing w:before="0" w:after="0"/>
              <w:ind w:left="135" w:hanging="0"/>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lang w:val="ru-RU"/>
              </w:rPr>
            </w:pPr>
            <w:r>
              <w:rPr>
                <w:lang w:val="ru-RU"/>
              </w:rPr>
            </w:r>
          </w:p>
        </w:tc>
        <w:tc>
          <w:tcPr>
            <w:tcW w:w="1347"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2221"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История появления современного спорта</w:t>
            </w:r>
            <w:r>
              <w:rPr>
                <w:rFonts w:ascii="Times New Roman" w:hAnsi="Times New Roman"/>
                <w:b w:val="false"/>
                <w:bCs w:val="false"/>
                <w:color w:val="000000"/>
                <w:sz w:val="24"/>
                <w:lang w:val="ru-RU"/>
              </w:rPr>
              <w:t>. Виды физических упражнений</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Составление индивидуального графика занятий по развитию физических качеств. Закаливание организма под душем</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Дыхательная и зрительная гимнастика</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4</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Строевые команды и упражнения</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b/>
                <w:b/>
                <w:bCs/>
              </w:rPr>
            </w:pPr>
            <w:r>
              <w:rPr>
                <w:rFonts w:ascii="Times New Roman" w:hAnsi="Times New Roman"/>
                <w:b/>
                <w:bCs/>
                <w:color w:val="000000"/>
                <w:sz w:val="24"/>
              </w:rPr>
              <w:t>5</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Лазанье по канату</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6</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Передвижения по гимнастической скамейке</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7</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Передвижения по гимнастической стенке</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8</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Прыжки через скакалку. Ритмическая гимнастика</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9</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Прыжки через скакалку. Ритмическая гимнастика</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10</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Ритмическая гимнастика</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11</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Прыжок в длину с разбега</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12</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Прыжок в длину с разбега</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13</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Броски набивного мяча</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14</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Броски набивного мяча</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15</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Челночный бег</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16</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Челночный бег</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17</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Бег с ускорением на короткую дистанцию</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18</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Бег с ускорением на короткую дистанцию</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19</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Беговые упражнения с координационной сложностью</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20</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Беговые упражнения с координационной сложностью</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21</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Передвижение на лыжах одновременным двухшажным ходом</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22</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Повороты на лыжах способом переступания на месте</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23</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Повороты на лыжах способом переступания в движении</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24</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Повороты на лыжах способом переступания</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25</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Торможение на лыжах способом «плуг» при спуске с пологого склона</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26</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Скольжение с пологого склона с поворотами и торможением</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27</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Подвижные игры с элементами спортивных игр: парашютисты, стрелки</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28</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Спортивная игра баскетбол</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29</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Ведение баскетбольного мяча. Ловля и передача мяча двумя руками</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30</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Подвижные игры с приемами баскетбола</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31</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Спортивная игра волейбол</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32</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Прямая нижняя подача, приём и передача мяча снизу двумя руками на месте и в движении</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33</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Спортивная игра футбол</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34</w:t>
            </w:r>
          </w:p>
        </w:tc>
        <w:tc>
          <w:tcPr>
            <w:tcW w:w="41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Подвижные игры с приемами футбола</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26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25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34</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34 </w:t>
            </w:r>
          </w:p>
        </w:tc>
        <w:tc>
          <w:tcPr>
            <w:tcW w:w="356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r>
        <w:rPr>
          <w:rFonts w:ascii="Times New Roman" w:hAnsi="Times New Roman"/>
          <w:b/>
          <w:color w:val="000000"/>
          <w:sz w:val="28"/>
        </w:rPr>
        <w:t xml:space="preserve"> </w:t>
      </w:r>
      <w:r>
        <w:rPr>
          <w:rFonts w:ascii="Times New Roman" w:hAnsi="Times New Roman"/>
          <w:b/>
          <w:color w:val="000000"/>
          <w:sz w:val="28"/>
        </w:rPr>
        <w:t xml:space="preserve">4 КЛАСС </w:t>
      </w:r>
    </w:p>
    <w:tbl>
      <w:tblPr>
        <w:tblW w:w="13833" w:type="dxa"/>
        <w:jc w:val="left"/>
        <w:tblInd w:w="0" w:type="dxa"/>
        <w:tblLayout w:type="fixed"/>
        <w:tblCellMar>
          <w:top w:w="50" w:type="dxa"/>
          <w:left w:w="100" w:type="dxa"/>
          <w:bottom w:w="0" w:type="dxa"/>
          <w:right w:w="108" w:type="dxa"/>
        </w:tblCellMar>
        <w:tblLook w:noVBand="1" w:val="04a0" w:noHBand="0" w:lastColumn="0" w:firstColumn="1" w:lastRow="0" w:firstRow="1"/>
      </w:tblPr>
      <w:tblGrid>
        <w:gridCol w:w="1026"/>
        <w:gridCol w:w="4223"/>
        <w:gridCol w:w="1264"/>
        <w:gridCol w:w="1842"/>
        <w:gridCol w:w="1909"/>
        <w:gridCol w:w="1347"/>
        <w:gridCol w:w="2221"/>
      </w:tblGrid>
      <w:tr>
        <w:trPr>
          <w:trHeight w:val="144" w:hRule="atLeast"/>
        </w:trPr>
        <w:tc>
          <w:tcPr>
            <w:tcW w:w="102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lang w:val="ru-RU"/>
              </w:rPr>
            </w:pPr>
            <w:r>
              <w:rPr>
                <w:lang w:val="ru-RU"/>
              </w:rPr>
            </w:r>
          </w:p>
        </w:tc>
        <w:tc>
          <w:tcPr>
            <w:tcW w:w="422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Тема урока </w:t>
            </w:r>
          </w:p>
          <w:p>
            <w:pPr>
              <w:pStyle w:val="Normal"/>
              <w:widowControl w:val="false"/>
              <w:spacing w:before="0" w:after="0"/>
              <w:ind w:left="135" w:hanging="0"/>
              <w:rPr>
                <w:lang w:val="ru-RU"/>
              </w:rPr>
            </w:pPr>
            <w:r>
              <w:rPr>
                <w:lang w:val="ru-RU"/>
              </w:rPr>
            </w:r>
          </w:p>
        </w:tc>
        <w:tc>
          <w:tcPr>
            <w:tcW w:w="501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b/>
                <w:color w:val="000000"/>
                <w:sz w:val="24"/>
              </w:rPr>
              <w:t>Количество часов</w:t>
            </w:r>
          </w:p>
        </w:tc>
        <w:tc>
          <w:tcPr>
            <w:tcW w:w="134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Дата изучения </w:t>
            </w:r>
          </w:p>
          <w:p>
            <w:pPr>
              <w:pStyle w:val="Normal"/>
              <w:widowControl w:val="false"/>
              <w:spacing w:before="0" w:after="0"/>
              <w:ind w:left="135" w:hanging="0"/>
              <w:rPr>
                <w:lang w:val="ru-RU"/>
              </w:rPr>
            </w:pPr>
            <w:r>
              <w:rPr>
                <w:lang w:val="ru-RU"/>
              </w:rPr>
            </w: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lang w:val="ru-RU"/>
              </w:rPr>
            </w:pPr>
            <w:r>
              <w:rPr>
                <w:lang w:val="ru-RU"/>
              </w:rPr>
            </w:r>
          </w:p>
        </w:tc>
      </w:tr>
      <w:tr>
        <w:trPr>
          <w:trHeight w:val="144" w:hRule="atLeast"/>
        </w:trPr>
        <w:tc>
          <w:tcPr>
            <w:tcW w:w="1026"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4223"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Всего </w:t>
            </w:r>
          </w:p>
          <w:p>
            <w:pPr>
              <w:pStyle w:val="Normal"/>
              <w:widowControl w:val="false"/>
              <w:spacing w:before="0" w:after="0"/>
              <w:ind w:left="135" w:hanging="0"/>
              <w:rPr>
                <w:lang w:val="ru-RU"/>
              </w:rPr>
            </w:pPr>
            <w:r>
              <w:rPr>
                <w:lang w:val="ru-RU"/>
              </w:rPr>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Контрольные работы </w:t>
            </w:r>
          </w:p>
          <w:p>
            <w:pPr>
              <w:pStyle w:val="Normal"/>
              <w:widowControl w:val="false"/>
              <w:spacing w:before="0" w:after="0"/>
              <w:ind w:left="135" w:hanging="0"/>
              <w:rPr>
                <w:lang w:val="ru-RU"/>
              </w:rPr>
            </w:pPr>
            <w:r>
              <w:rPr>
                <w:lang w:val="ru-RU"/>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lang w:val="ru-RU"/>
              </w:rPr>
            </w:pPr>
            <w:r>
              <w:rPr>
                <w:lang w:val="ru-RU"/>
              </w:rPr>
            </w:r>
          </w:p>
        </w:tc>
        <w:tc>
          <w:tcPr>
            <w:tcW w:w="1347"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c>
          <w:tcPr>
            <w:tcW w:w="2221" w:type="dxa"/>
            <w:vMerge w:val="continue"/>
            <w:tcBorders>
              <w:left w:val="single" w:sz="6" w:space="0" w:color="000000"/>
              <w:bottom w:val="single" w:sz="6" w:space="0" w:color="000000"/>
              <w:right w:val="single" w:sz="6" w:space="0" w:color="000000"/>
            </w:tcBorders>
          </w:tcPr>
          <w:p>
            <w:pPr>
              <w:pStyle w:val="Normal"/>
              <w:widowControl w:val="false"/>
              <w:spacing w:before="0" w:after="20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Из истории развития физической культуры в России. Самостоятельная физическая подготовка</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Предупреждение травм при выполнении гимнастических и акробатических упражнений</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3</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Акробатическая комбинация</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4</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Опорной прыжок через гимнастического козла с разбега способом напрыгивания</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5</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Подводящие упражнения для обучения опорному прыжку</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6</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Обучение опорному прыжку</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7</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Упражнения на гимнастической перекладине</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8</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Висы и упоры на низкой гимнастической перекладине</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9</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Предупреждение травм на занятиях лёгкой атлетикой</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10</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Упражнения в прыжках в высоту с разбега</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11</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Упражнения в прыжках в высоту с разбега</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12</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Прыжок в высоту с разбега способом перешагивания</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13</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Прыжок в высоту с разбега способом перешагивания</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14</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rPr>
            </w:pPr>
            <w:r>
              <w:rPr>
                <w:rFonts w:ascii="Times New Roman" w:hAnsi="Times New Roman"/>
                <w:b w:val="false"/>
                <w:bCs w:val="false"/>
                <w:color w:val="000000"/>
                <w:sz w:val="24"/>
              </w:rPr>
              <w:t>Беговые упражнения</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15</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Метание малого мяча на дальность</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0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16</w:t>
            </w:r>
          </w:p>
        </w:tc>
        <w:tc>
          <w:tcPr>
            <w:tcW w:w="42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b w:val="false"/>
                <w:b w:val="false"/>
                <w:bCs w:val="false"/>
                <w:lang w:val="ru-RU"/>
              </w:rPr>
            </w:pPr>
            <w:r>
              <w:rPr>
                <w:rFonts w:ascii="Times New Roman" w:hAnsi="Times New Roman"/>
                <w:b w:val="false"/>
                <w:bCs w:val="false"/>
                <w:color w:val="000000"/>
                <w:sz w:val="24"/>
                <w:lang w:val="ru-RU"/>
              </w:rPr>
              <w:t>Метание малого мяча на дальность</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 </w:t>
            </w:r>
          </w:p>
        </w:tc>
        <w:tc>
          <w:tcPr>
            <w:tcW w:w="13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249"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2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16</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0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16 </w:t>
            </w:r>
          </w:p>
        </w:tc>
        <w:tc>
          <w:tcPr>
            <w:tcW w:w="356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lang w:val="ru-RU"/>
        </w:rPr>
      </w:pPr>
      <w:bookmarkStart w:id="37" w:name="block-51087501"/>
      <w:bookmarkEnd w:id="37"/>
      <w:r>
        <w:rPr>
          <w:rFonts w:ascii="Times New Roman" w:hAnsi="Times New Roman"/>
          <w:b/>
          <w:color w:val="000000"/>
          <w:sz w:val="28"/>
          <w:lang w:val="ru-RU"/>
        </w:rPr>
        <w:t>УЧЕБНО-МЕТОДИЧЕСКОЕ ОБЕСПЕЧЕНИЕ ОБРАЗОВАТЕЛЬНОГО ПРОЦЕССА</w:t>
      </w:r>
    </w:p>
    <w:p>
      <w:pPr>
        <w:pStyle w:val="Normal"/>
        <w:spacing w:lineRule="auto" w:line="480" w:before="0" w:after="0"/>
        <w:ind w:left="120" w:hanging="0"/>
        <w:rPr>
          <w:lang w:val="ru-RU"/>
        </w:rPr>
      </w:pPr>
      <w:r>
        <w:rPr>
          <w:rFonts w:ascii="Times New Roman" w:hAnsi="Times New Roman"/>
          <w:b/>
          <w:color w:val="000000"/>
          <w:sz w:val="28"/>
        </w:rPr>
        <w:t>ОБЯЗАТЕЛЬНЫЕ УЧЕБНЫЕ МАТЕРИАЛЫ ДЛЯ УЧЕНИКА</w:t>
      </w:r>
    </w:p>
    <w:p>
      <w:pPr>
        <w:pStyle w:val="Normal"/>
        <w:spacing w:lineRule="auto" w:line="480" w:before="0" w:after="0"/>
        <w:ind w:left="120" w:hanging="0"/>
        <w:rPr>
          <w:lang w:val="ru-RU"/>
        </w:rPr>
      </w:pPr>
      <w:r>
        <w:rPr>
          <w:rFonts w:ascii="Times New Roman" w:hAnsi="Times New Roman"/>
          <w:color w:val="000000"/>
          <w:sz w:val="28"/>
          <w:lang w:val="ru-RU"/>
        </w:rPr>
        <w:t>​‌</w:t>
      </w:r>
      <w:bookmarkStart w:id="38" w:name="f056fd23-2f41-4129-8da1-d467aa21439d"/>
      <w:r>
        <w:rPr>
          <w:rFonts w:ascii="Times New Roman" w:hAnsi="Times New Roman"/>
          <w:color w:val="000000"/>
          <w:sz w:val="28"/>
          <w:lang w:val="ru-RU"/>
        </w:rPr>
        <w:t xml:space="preserve">• </w:t>
      </w:r>
      <w:r>
        <w:rPr>
          <w:rFonts w:ascii="Times New Roman" w:hAnsi="Times New Roman"/>
          <w:color w:val="000000"/>
          <w:sz w:val="28"/>
          <w:lang w:val="ru-RU"/>
        </w:rPr>
        <w:t>Физическая культура, 1-4 классы/ Лях В.И., Акционерное общество «Издательство «Просвещение»</w:t>
      </w:r>
      <w:bookmarkEnd w:id="38"/>
      <w:r>
        <w:rPr>
          <w:rFonts w:ascii="Times New Roman" w:hAnsi="Times New Roman"/>
          <w:color w:val="000000"/>
          <w:sz w:val="28"/>
          <w:lang w:val="ru-RU"/>
        </w:rPr>
        <w:t>‌​</w:t>
      </w:r>
    </w:p>
    <w:p>
      <w:pPr>
        <w:pStyle w:val="Normal"/>
        <w:spacing w:lineRule="auto" w:line="480" w:before="0" w:after="0"/>
        <w:ind w:left="120" w:hanging="0"/>
        <w:rPr>
          <w:lang w:val="ru-RU"/>
        </w:rPr>
      </w:pPr>
      <w:r>
        <w:rPr>
          <w:rFonts w:ascii="Times New Roman" w:hAnsi="Times New Roman"/>
          <w:color w:val="000000"/>
          <w:sz w:val="28"/>
          <w:lang w:val="ru-RU"/>
        </w:rPr>
        <w:t>​‌</w:t>
      </w:r>
      <w:bookmarkStart w:id="39" w:name="20d3319b-5bbe-4126-a94a-2338d97bdc13"/>
      <w:r>
        <w:rPr>
          <w:rFonts w:ascii="Times New Roman" w:hAnsi="Times New Roman"/>
          <w:color w:val="000000"/>
          <w:sz w:val="28"/>
          <w:lang w:val="ru-RU"/>
        </w:rPr>
        <w:t xml:space="preserve"> </w:t>
      </w:r>
      <w:r>
        <w:rPr>
          <w:rFonts w:ascii="Times New Roman" w:hAnsi="Times New Roman"/>
          <w:color w:val="000000"/>
          <w:sz w:val="28"/>
          <w:lang w:val="ru-RU"/>
        </w:rPr>
        <w:t xml:space="preserve">- </w:t>
      </w:r>
      <w:bookmarkEnd w:id="39"/>
      <w:r>
        <w:rPr>
          <w:rFonts w:ascii="Times New Roman" w:hAnsi="Times New Roman"/>
          <w:color w:val="000000"/>
          <w:sz w:val="28"/>
          <w:lang w:val="ru-RU"/>
        </w:rPr>
        <w:t>‌</w:t>
      </w:r>
    </w:p>
    <w:p>
      <w:pPr>
        <w:pStyle w:val="Normal"/>
        <w:spacing w:before="0" w:after="0"/>
        <w:ind w:left="120" w:hanging="0"/>
        <w:rPr>
          <w:lang w:val="ru-RU"/>
        </w:rPr>
      </w:pPr>
      <w:r>
        <w:rPr>
          <w:rFonts w:ascii="Times New Roman" w:hAnsi="Times New Roman"/>
          <w:color w:val="000000"/>
          <w:sz w:val="28"/>
          <w:lang w:val="ru-RU"/>
        </w:rPr>
        <w:t>​</w:t>
      </w:r>
    </w:p>
    <w:p>
      <w:pPr>
        <w:pStyle w:val="Normal"/>
        <w:spacing w:lineRule="auto" w:line="480" w:before="0" w:after="0"/>
        <w:ind w:left="120" w:hanging="0"/>
        <w:rPr>
          <w:lang w:val="ru-RU"/>
        </w:rPr>
      </w:pPr>
      <w:r>
        <w:rPr>
          <w:rFonts w:ascii="Times New Roman" w:hAnsi="Times New Roman"/>
          <w:b/>
          <w:color w:val="000000"/>
          <w:sz w:val="28"/>
          <w:lang w:val="ru-RU"/>
        </w:rPr>
        <w:t>МЕТОДИЧЕСКИЕ МАТЕРИАЛЫ ДЛЯ УЧИТЕЛЯ</w:t>
      </w:r>
    </w:p>
    <w:p>
      <w:pPr>
        <w:pStyle w:val="Normal"/>
        <w:spacing w:lineRule="auto" w:line="480" w:before="0" w:after="0"/>
        <w:ind w:left="120" w:hanging="0"/>
        <w:rPr>
          <w:lang w:val="ru-RU"/>
        </w:rPr>
      </w:pPr>
      <w:r>
        <w:rPr>
          <w:rFonts w:ascii="Times New Roman" w:hAnsi="Times New Roman"/>
          <w:color w:val="000000"/>
          <w:sz w:val="28"/>
          <w:lang w:val="ru-RU"/>
        </w:rPr>
        <w:t>​‌</w:t>
      </w:r>
      <w:r>
        <w:rPr>
          <w:rFonts w:ascii="Times New Roman" w:hAnsi="Times New Roman"/>
          <w:color w:val="000000"/>
          <w:sz w:val="28"/>
          <w:lang w:val="ru-RU"/>
        </w:rPr>
        <w:t>Физическая культура, 1-4 классы / Лях В.И., Акционерное общество "Издательство "Просвещение"</w:t>
      </w:r>
      <w:r>
        <w:rPr>
          <w:sz w:val="28"/>
          <w:lang w:val="ru-RU"/>
        </w:rPr>
        <w:br/>
      </w:r>
      <w:r>
        <w:rPr>
          <w:rFonts w:ascii="Times New Roman" w:hAnsi="Times New Roman"/>
          <w:color w:val="000000"/>
          <w:sz w:val="28"/>
          <w:lang w:val="ru-RU"/>
        </w:rPr>
        <w:t xml:space="preserve"> Физическая культура, 1-2 классы/Барышников В.Я., Белоусов А.И. под редакцией Виленского М.Я., Общество с ограниченной ответственностью "Русское слово - учебник"</w:t>
      </w:r>
      <w:r>
        <w:rPr>
          <w:sz w:val="28"/>
          <w:lang w:val="ru-RU"/>
        </w:rPr>
        <w:br/>
      </w:r>
      <w:r>
        <w:rPr>
          <w:rFonts w:ascii="Times New Roman" w:hAnsi="Times New Roman"/>
          <w:color w:val="000000"/>
          <w:sz w:val="28"/>
          <w:lang w:val="ru-RU"/>
        </w:rPr>
        <w:t xml:space="preserve"> Физическая культура, 2 класс/Матвеев А.П., Акционерное общество "Издательство "Просвещение"</w:t>
      </w:r>
      <w:r>
        <w:rPr>
          <w:sz w:val="28"/>
          <w:lang w:val="ru-RU"/>
        </w:rPr>
        <w:br/>
      </w:r>
      <w:bookmarkStart w:id="40" w:name="ce666534-2f9f-48e1-9f7c-2e635e3b9ede"/>
      <w:r>
        <w:rPr>
          <w:rFonts w:ascii="Times New Roman" w:hAnsi="Times New Roman"/>
          <w:color w:val="000000"/>
          <w:sz w:val="28"/>
          <w:lang w:val="ru-RU"/>
        </w:rPr>
        <w:t xml:space="preserve"> Физическая культкра, 3 класс/Матвеев А.П., Акционерное общество "Издательство"Просвещение"</w:t>
      </w:r>
      <w:bookmarkEnd w:id="40"/>
      <w:r>
        <w:rPr>
          <w:rFonts w:ascii="Times New Roman" w:hAnsi="Times New Roman"/>
          <w:color w:val="000000"/>
          <w:sz w:val="28"/>
          <w:lang w:val="ru-RU"/>
        </w:rPr>
        <w:t>‌​</w:t>
      </w:r>
    </w:p>
    <w:p>
      <w:pPr>
        <w:pStyle w:val="Normal"/>
        <w:spacing w:before="0" w:after="0"/>
        <w:ind w:left="120" w:hanging="0"/>
        <w:rPr>
          <w:lang w:val="ru-RU"/>
        </w:rPr>
      </w:pPr>
      <w:r>
        <w:rPr>
          <w:lang w:val="ru-RU"/>
        </w:rPr>
      </w:r>
    </w:p>
    <w:p>
      <w:pPr>
        <w:pStyle w:val="Normal"/>
        <w:spacing w:lineRule="auto" w:line="480" w:before="0" w:after="0"/>
        <w:ind w:left="120" w:hanging="0"/>
        <w:rPr>
          <w:lang w:val="ru-RU"/>
        </w:rPr>
      </w:pPr>
      <w:r>
        <w:rPr>
          <w:rFonts w:ascii="Times New Roman" w:hAnsi="Times New Roman"/>
          <w:b/>
          <w:color w:val="000000"/>
          <w:sz w:val="28"/>
          <w:lang w:val="ru-RU"/>
        </w:rPr>
        <w:t>ЦИФРОВЫЕ ОБРАЗОВАТЕЛЬНЫЕ РЕСУРСЫ И РЕСУРСЫ СЕТИ ИНТЕРНЕТ</w:t>
      </w:r>
    </w:p>
    <w:p>
      <w:pPr>
        <w:pStyle w:val="Normal"/>
        <w:spacing w:lineRule="auto" w:line="480" w:before="0" w:after="0"/>
        <w:ind w:left="120" w:hanging="0"/>
        <w:rPr>
          <w:lang w:val="ru-RU"/>
        </w:rPr>
      </w:pPr>
      <w:r>
        <w:rPr>
          <w:rFonts w:ascii="Times New Roman" w:hAnsi="Times New Roman"/>
          <w:color w:val="000000"/>
          <w:sz w:val="28"/>
          <w:lang w:val="ru-RU"/>
        </w:rPr>
        <w:t>​</w:t>
      </w:r>
      <w:r>
        <w:rPr>
          <w:rFonts w:ascii="Times New Roman" w:hAnsi="Times New Roman"/>
          <w:color w:val="333333"/>
          <w:sz w:val="28"/>
          <w:lang w:val="ru-RU"/>
        </w:rPr>
        <w:t>​‌</w:t>
      </w:r>
      <w:bookmarkStart w:id="41" w:name="9a54c4b8-b2ef-4fc1-87b1-da44b5d58279"/>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resh</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bookmarkEnd w:id="41"/>
      <w:r>
        <w:rPr>
          <w:rFonts w:ascii="Times New Roman" w:hAnsi="Times New Roman"/>
          <w:color w:val="333333"/>
          <w:sz w:val="28"/>
          <w:lang w:val="ru-RU"/>
        </w:rPr>
        <w:t>‌</w:t>
      </w:r>
      <w:r>
        <w:rPr>
          <w:rFonts w:ascii="Times New Roman" w:hAnsi="Times New Roman"/>
          <w:color w:val="000000"/>
          <w:sz w:val="28"/>
          <w:lang w:val="ru-RU"/>
        </w:rPr>
        <w:t>​</w:t>
      </w:r>
      <w:bookmarkStart w:id="42" w:name="block-5108751"/>
      <w:bookmarkEnd w:id="42"/>
    </w:p>
    <w:p>
      <w:pPr>
        <w:pStyle w:val="Normal"/>
        <w:spacing w:before="0" w:after="200"/>
        <w:rPr>
          <w:lang w:val="ru-RU"/>
        </w:rPr>
      </w:pPr>
      <w:r>
        <w:rPr/>
      </w:r>
    </w:p>
    <w:sectPr>
      <w:type w:val="nextPage"/>
      <w:pgSz w:w="11906" w:h="16838"/>
      <w:pgMar w:left="1440" w:right="1440" w:gutter="0" w:header="0" w:top="1440" w:footer="0" w:bottom="1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Calibri Light">
    <w:charset w:val="01"/>
    <w:family w:val="roman"/>
    <w:pitch w:val="default"/>
  </w:font>
  <w:font w:name="PT Astra Serif">
    <w:charset w:val="01"/>
    <w:family w:val="roman"/>
    <w:pitch w:val="default"/>
  </w:font>
  <w:font w:name="Times New Roman">
    <w:charset w:val="01"/>
    <w:family w:val="roman"/>
    <w:pitch w:val="default"/>
  </w:font>
  <w:font w:name="Symbol">
    <w:charset w:val="01"/>
    <w:family w:val="roman"/>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2">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3">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4">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5">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6">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7">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8">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9">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0">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1">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2">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3">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4">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5">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6">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7">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327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0"/>
    <w:uiPriority w:val="9"/>
    <w:qFormat/>
    <w:rsid w:val="00841cd9"/>
    <w:pPr>
      <w:keepNext w:val="true"/>
      <w:keepLines/>
      <w:spacing w:before="480" w:after="200"/>
      <w:outlineLvl w:val="0"/>
    </w:pPr>
    <w:rPr>
      <w:rFonts w:ascii="Calibri Light" w:hAnsi="Calibri Light" w:eastAsia="" w:cs="" w:asciiTheme="majorHAnsi" w:cstheme="majorBidi" w:eastAsiaTheme="majorEastAsia" w:hAnsiTheme="majorHAnsi"/>
      <w:b/>
      <w:bCs/>
      <w:color w:val="2F5496" w:themeColor="accent1" w:themeShade="bf"/>
      <w:sz w:val="28"/>
      <w:szCs w:val="28"/>
    </w:rPr>
  </w:style>
  <w:style w:type="paragraph" w:styleId="2">
    <w:name w:val="Heading 2"/>
    <w:basedOn w:val="Normal"/>
    <w:next w:val="Normal"/>
    <w:link w:val="20"/>
    <w:uiPriority w:val="9"/>
    <w:unhideWhenUsed/>
    <w:qFormat/>
    <w:rsid w:val="00841cd9"/>
    <w:pPr>
      <w:keepNext w:val="true"/>
      <w:keepLines/>
      <w:spacing w:before="200" w:after="200"/>
      <w:outlineLvl w:val="1"/>
    </w:pPr>
    <w:rPr>
      <w:rFonts w:ascii="Calibri Light" w:hAnsi="Calibri Light" w:eastAsia="" w:cs="" w:asciiTheme="majorHAnsi" w:cstheme="majorBidi" w:eastAsiaTheme="majorEastAsia" w:hAnsiTheme="majorHAnsi"/>
      <w:b/>
      <w:bCs/>
      <w:color w:val="4472C4" w:themeColor="accent1"/>
      <w:sz w:val="26"/>
      <w:szCs w:val="26"/>
    </w:rPr>
  </w:style>
  <w:style w:type="paragraph" w:styleId="3">
    <w:name w:val="Heading 3"/>
    <w:basedOn w:val="Normal"/>
    <w:next w:val="Normal"/>
    <w:link w:val="30"/>
    <w:uiPriority w:val="9"/>
    <w:unhideWhenUsed/>
    <w:qFormat/>
    <w:rsid w:val="00841cd9"/>
    <w:pPr>
      <w:keepNext w:val="true"/>
      <w:keepLines/>
      <w:spacing w:before="200" w:after="200"/>
      <w:outlineLvl w:val="2"/>
    </w:pPr>
    <w:rPr>
      <w:rFonts w:ascii="Calibri Light" w:hAnsi="Calibri Light" w:eastAsia="" w:cs="" w:asciiTheme="majorHAnsi" w:cstheme="majorBidi" w:eastAsiaTheme="majorEastAsia" w:hAnsiTheme="majorHAnsi"/>
      <w:b/>
      <w:bCs/>
      <w:color w:val="4472C4" w:themeColor="accent1"/>
    </w:rPr>
  </w:style>
  <w:style w:type="paragraph" w:styleId="4">
    <w:name w:val="Heading 4"/>
    <w:basedOn w:val="Normal"/>
    <w:next w:val="Normal"/>
    <w:link w:val="40"/>
    <w:uiPriority w:val="9"/>
    <w:unhideWhenUsed/>
    <w:qFormat/>
    <w:rsid w:val="00841cd9"/>
    <w:pPr>
      <w:keepNext w:val="true"/>
      <w:keepLines/>
      <w:spacing w:before="200" w:after="200"/>
      <w:outlineLvl w:val="3"/>
    </w:pPr>
    <w:rPr>
      <w:rFonts w:ascii="Calibri Light" w:hAnsi="Calibri Light" w:eastAsia="" w:cs="" w:asciiTheme="majorHAnsi" w:cstheme="majorBidi" w:eastAsiaTheme="majorEastAsia" w:hAnsiTheme="majorHAnsi"/>
      <w:b/>
      <w:bCs/>
      <w:i/>
      <w:iCs/>
      <w:color w:val="4472C4"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link w:val="a3"/>
    <w:uiPriority w:val="99"/>
    <w:qFormat/>
    <w:rsid w:val="00841cd9"/>
    <w:rPr/>
  </w:style>
  <w:style w:type="character" w:styleId="11" w:customStyle="1">
    <w:name w:val="Заголовок 1 Знак"/>
    <w:basedOn w:val="DefaultParagraphFont"/>
    <w:link w:val="1"/>
    <w:uiPriority w:val="9"/>
    <w:qFormat/>
    <w:rsid w:val="00841cd9"/>
    <w:rPr>
      <w:rFonts w:ascii="Calibri Light" w:hAnsi="Calibri Light" w:eastAsia="" w:cs="" w:asciiTheme="majorHAnsi" w:cstheme="majorBidi" w:eastAsiaTheme="majorEastAsia" w:hAnsiTheme="majorHAnsi"/>
      <w:b/>
      <w:bCs/>
      <w:color w:val="2F5496" w:themeColor="accent1" w:themeShade="bf"/>
      <w:sz w:val="28"/>
      <w:szCs w:val="28"/>
    </w:rPr>
  </w:style>
  <w:style w:type="character" w:styleId="21" w:customStyle="1">
    <w:name w:val="Заголовок 2 Знак"/>
    <w:basedOn w:val="DefaultParagraphFont"/>
    <w:link w:val="2"/>
    <w:uiPriority w:val="9"/>
    <w:qFormat/>
    <w:rsid w:val="00841cd9"/>
    <w:rPr>
      <w:rFonts w:ascii="Calibri Light" w:hAnsi="Calibri Light" w:eastAsia="" w:cs="" w:asciiTheme="majorHAnsi" w:cstheme="majorBidi" w:eastAsiaTheme="majorEastAsia" w:hAnsiTheme="majorHAnsi"/>
      <w:b/>
      <w:bCs/>
      <w:color w:val="4472C4" w:themeColor="accent1"/>
      <w:sz w:val="26"/>
      <w:szCs w:val="26"/>
    </w:rPr>
  </w:style>
  <w:style w:type="character" w:styleId="31" w:customStyle="1">
    <w:name w:val="Заголовок 3 Знак"/>
    <w:basedOn w:val="DefaultParagraphFont"/>
    <w:link w:val="3"/>
    <w:uiPriority w:val="9"/>
    <w:qFormat/>
    <w:rsid w:val="00841cd9"/>
    <w:rPr>
      <w:rFonts w:ascii="Calibri Light" w:hAnsi="Calibri Light" w:eastAsia="" w:cs="" w:asciiTheme="majorHAnsi" w:cstheme="majorBidi" w:eastAsiaTheme="majorEastAsia" w:hAnsiTheme="majorHAnsi"/>
      <w:b/>
      <w:bCs/>
      <w:color w:val="4472C4" w:themeColor="accent1"/>
    </w:rPr>
  </w:style>
  <w:style w:type="character" w:styleId="41" w:customStyle="1">
    <w:name w:val="Заголовок 4 Знак"/>
    <w:basedOn w:val="DefaultParagraphFont"/>
    <w:link w:val="4"/>
    <w:uiPriority w:val="9"/>
    <w:qFormat/>
    <w:rsid w:val="00841cd9"/>
    <w:rPr>
      <w:rFonts w:ascii="Calibri Light" w:hAnsi="Calibri Light" w:eastAsia="" w:cs="" w:asciiTheme="majorHAnsi" w:cstheme="majorBidi" w:eastAsiaTheme="majorEastAsia" w:hAnsiTheme="majorHAnsi"/>
      <w:b/>
      <w:bCs/>
      <w:i/>
      <w:iCs/>
      <w:color w:val="4472C4" w:themeColor="accent1"/>
    </w:rPr>
  </w:style>
  <w:style w:type="character" w:styleId="Style11" w:customStyle="1">
    <w:name w:val="Подзаголовок Знак"/>
    <w:basedOn w:val="DefaultParagraphFont"/>
    <w:link w:val="a6"/>
    <w:uiPriority w:val="11"/>
    <w:qFormat/>
    <w:rsid w:val="00841cd9"/>
    <w:rPr>
      <w:rFonts w:ascii="Calibri Light" w:hAnsi="Calibri Light" w:eastAsia="" w:cs="" w:asciiTheme="majorHAnsi" w:cstheme="majorBidi" w:eastAsiaTheme="majorEastAsia" w:hAnsiTheme="majorHAnsi"/>
      <w:i/>
      <w:iCs/>
      <w:color w:val="4472C4" w:themeColor="accent1"/>
      <w:spacing w:val="15"/>
      <w:sz w:val="24"/>
      <w:szCs w:val="24"/>
    </w:rPr>
  </w:style>
  <w:style w:type="character" w:styleId="Style12" w:customStyle="1">
    <w:name w:val="Заголовок Знак"/>
    <w:basedOn w:val="DefaultParagraphFont"/>
    <w:link w:val="a8"/>
    <w:uiPriority w:val="10"/>
    <w:qFormat/>
    <w:rsid w:val="00841cd9"/>
    <w:rPr>
      <w:rFonts w:ascii="Calibri Light" w:hAnsi="Calibri Light" w:eastAsia="" w:cs="" w:asciiTheme="majorHAnsi" w:cstheme="majorBidi" w:eastAsiaTheme="majorEastAsia" w:hAnsiTheme="majorHAnsi"/>
      <w:color w:val="323E4F" w:themeColor="text2" w:themeShade="bf"/>
      <w:spacing w:val="5"/>
      <w:kern w:val="2"/>
      <w:sz w:val="52"/>
      <w:szCs w:val="52"/>
    </w:rPr>
  </w:style>
  <w:style w:type="character" w:styleId="Style13">
    <w:name w:val="Выделение"/>
    <w:basedOn w:val="DefaultParagraphFont"/>
    <w:uiPriority w:val="20"/>
    <w:qFormat/>
    <w:rsid w:val="00d1197d"/>
    <w:rPr>
      <w:i/>
      <w:iCs/>
    </w:rPr>
  </w:style>
  <w:style w:type="character" w:styleId="Style14">
    <w:name w:val="Интернет-ссылка"/>
    <w:basedOn w:val="DefaultParagraphFont"/>
    <w:uiPriority w:val="99"/>
    <w:unhideWhenUsed/>
    <w:rPr>
      <w:color w:val="0563C1" w:themeColor="hyperlink"/>
      <w:u w:val="single"/>
    </w:rPr>
  </w:style>
  <w:style w:type="paragraph" w:styleId="Style15">
    <w:name w:val="Заголовок"/>
    <w:basedOn w:val="Normal"/>
    <w:next w:val="Style16"/>
    <w:qFormat/>
    <w:pPr>
      <w:keepNext w:val="true"/>
      <w:spacing w:before="240" w:after="120"/>
    </w:pPr>
    <w:rPr>
      <w:rFonts w:ascii="PT Astra Serif" w:hAnsi="PT Astra Serif" w:eastAsia="Tahoma" w:cs="Noto Sans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ascii="PT Astra Serif" w:hAnsi="PT Astra Serif" w:cs="Noto Sans Devanagari"/>
    </w:rPr>
  </w:style>
  <w:style w:type="paragraph" w:styleId="Style18">
    <w:name w:val="Caption"/>
    <w:basedOn w:val="Normal"/>
    <w:qFormat/>
    <w:pPr>
      <w:suppressLineNumbers/>
      <w:spacing w:before="120" w:after="120"/>
    </w:pPr>
    <w:rPr>
      <w:rFonts w:ascii="PT Astra Serif" w:hAnsi="PT Astra Serif" w:cs="Noto Sans Devanagari"/>
      <w:i/>
      <w:iCs/>
      <w:sz w:val="24"/>
      <w:szCs w:val="24"/>
    </w:rPr>
  </w:style>
  <w:style w:type="paragraph" w:styleId="Style19">
    <w:name w:val="Указатель"/>
    <w:basedOn w:val="Normal"/>
    <w:qFormat/>
    <w:pPr>
      <w:suppressLineNumbers/>
    </w:pPr>
    <w:rPr>
      <w:rFonts w:ascii="PT Astra Serif" w:hAnsi="PT Astra Serif" w:cs="Noto Sans Devanagari"/>
      <w:lang w:val="zxx" w:eastAsia="zxx" w:bidi="zxx"/>
    </w:rPr>
  </w:style>
  <w:style w:type="paragraph" w:styleId="Style20">
    <w:name w:val="Колонтитул"/>
    <w:basedOn w:val="Normal"/>
    <w:qFormat/>
    <w:pPr/>
    <w:rPr/>
  </w:style>
  <w:style w:type="paragraph" w:styleId="Style21">
    <w:name w:val="Header"/>
    <w:basedOn w:val="Normal"/>
    <w:link w:val="a4"/>
    <w:uiPriority w:val="99"/>
    <w:unhideWhenUsed/>
    <w:rsid w:val="00841cd9"/>
    <w:pPr>
      <w:tabs>
        <w:tab w:val="clear" w:pos="708"/>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2">
    <w:name w:val="Subtitle"/>
    <w:basedOn w:val="Normal"/>
    <w:next w:val="Normal"/>
    <w:link w:val="a7"/>
    <w:uiPriority w:val="11"/>
    <w:qFormat/>
    <w:rsid w:val="00841cd9"/>
    <w:pPr>
      <w:ind w:left="86" w:hanging="0"/>
    </w:pPr>
    <w:rPr>
      <w:rFonts w:ascii="Calibri Light" w:hAnsi="Calibri Light" w:eastAsia="" w:cs="" w:asciiTheme="majorHAnsi" w:cstheme="majorBidi" w:eastAsiaTheme="majorEastAsia" w:hAnsiTheme="majorHAnsi"/>
      <w:i/>
      <w:iCs/>
      <w:color w:val="4472C4" w:themeColor="accent1"/>
      <w:spacing w:val="15"/>
      <w:sz w:val="24"/>
      <w:szCs w:val="24"/>
    </w:rPr>
  </w:style>
  <w:style w:type="paragraph" w:styleId="Style23">
    <w:name w:val="Title"/>
    <w:basedOn w:val="Normal"/>
    <w:next w:val="Normal"/>
    <w:link w:val="a9"/>
    <w:uiPriority w:val="10"/>
    <w:qFormat/>
    <w:rsid w:val="00841cd9"/>
    <w:pPr>
      <w:pBdr>
        <w:bottom w:val="single" w:sz="8" w:space="4" w:color="4472C4"/>
      </w:pBdr>
      <w:spacing w:before="0" w:after="300"/>
      <w:contextualSpacing/>
    </w:pPr>
    <w:rPr>
      <w:rFonts w:ascii="Calibri Light" w:hAnsi="Calibri Light" w:eastAsia="" w:cs="" w:asciiTheme="majorHAnsi" w:cstheme="majorBidi" w:eastAsiaTheme="majorEastAsia" w:hAnsiTheme="majorHAnsi"/>
      <w:color w:val="323E4F"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472C4" w:themeColor="accent1"/>
      <w:sz w:val="18"/>
      <w:szCs w:val="18"/>
    </w:rPr>
  </w:style>
  <w:style w:type="paragraph" w:styleId="Style24">
    <w:name w:val="Содержимое таблицы"/>
    <w:basedOn w:val="Normal"/>
    <w:qFormat/>
    <w:pPr>
      <w:widowControl w:val="false"/>
      <w:suppressLineNumbers/>
    </w:pPr>
    <w:rPr/>
  </w:style>
  <w:style w:type="paragraph" w:styleId="Style25">
    <w:name w:val="Заголовок таблицы"/>
    <w:basedOn w:val="Style24"/>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c">
    <w:name w:val="Table Grid"/>
    <w:basedOn w:val="a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resh.edu.ru/" TargetMode="External"/><Relationship Id="rId4" Type="http://schemas.openxmlformats.org/officeDocument/2006/relationships/hyperlink" Target="https://resh.edu.ru/"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Application>LibreOffice/7.2.7.2$Linux_X86_64 LibreOffice_project/20$Build-2</Application>
  <AppVersion>15.0000</AppVersion>
  <Pages>36</Pages>
  <Words>5589</Words>
  <Characters>36414</Characters>
  <CharactersWithSpaces>41905</CharactersWithSpaces>
  <Paragraphs>1102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2023-09-07T18:00:00Z</dcterms:created>
  <dc:creator>Ася Гайнетдинова</dc:creator>
  <dc:description/>
  <dc:language>ru-RU</dc:language>
  <cp:lastModifiedBy/>
  <cp:lastPrinted>2025-09-16T14:48:47Z</cp:lastPrinted>
  <dcterms:modified xsi:type="dcterms:W3CDTF">2025-09-16T15:04:27Z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